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4441">
      <w:pPr>
        <w:spacing w:line="360" w:lineRule="auto"/>
        <w:contextualSpacing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附件1</w:t>
      </w:r>
    </w:p>
    <w:p w14:paraId="176DE2D9">
      <w:pPr>
        <w:spacing w:line="360" w:lineRule="auto"/>
        <w:contextualSpacing/>
        <w:jc w:val="center"/>
        <w:rPr>
          <w:rFonts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2025中国化工教育年会日程安排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6249"/>
        <w:gridCol w:w="1476"/>
      </w:tblGrid>
      <w:tr w14:paraId="68ED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790" w:type="pct"/>
            <w:shd w:val="clear" w:color="auto" w:fill="E7E6E6" w:themeFill="background2"/>
            <w:vAlign w:val="center"/>
          </w:tcPr>
          <w:p w14:paraId="6DA46FD4">
            <w:pPr>
              <w:snapToGrid w:val="0"/>
              <w:jc w:val="center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bookmarkStart w:id="0" w:name="_Hlk214891181"/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4210" w:type="pct"/>
            <w:gridSpan w:val="2"/>
            <w:shd w:val="clear" w:color="auto" w:fill="E7E6E6" w:themeFill="background2"/>
            <w:vAlign w:val="center"/>
          </w:tcPr>
          <w:p w14:paraId="5862FF6A">
            <w:pPr>
              <w:snapToGrid w:val="0"/>
              <w:jc w:val="center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会场主题</w:t>
            </w:r>
          </w:p>
        </w:tc>
      </w:tr>
      <w:tr w14:paraId="7903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790" w:type="pct"/>
            <w:vAlign w:val="center"/>
          </w:tcPr>
          <w:p w14:paraId="7940FF08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12月19日</w:t>
            </w:r>
          </w:p>
        </w:tc>
        <w:tc>
          <w:tcPr>
            <w:tcW w:w="4210" w:type="pct"/>
            <w:gridSpan w:val="2"/>
            <w:vAlign w:val="center"/>
          </w:tcPr>
          <w:p w14:paraId="4D84C194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全天报到</w:t>
            </w:r>
          </w:p>
        </w:tc>
      </w:tr>
      <w:tr w14:paraId="447F4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790" w:type="pct"/>
            <w:vAlign w:val="center"/>
          </w:tcPr>
          <w:p w14:paraId="08BCDEB1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12月19日</w:t>
            </w:r>
          </w:p>
          <w:p w14:paraId="50B7DC7B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晚上</w:t>
            </w:r>
          </w:p>
        </w:tc>
        <w:tc>
          <w:tcPr>
            <w:tcW w:w="4210" w:type="pct"/>
            <w:gridSpan w:val="2"/>
            <w:vAlign w:val="center"/>
          </w:tcPr>
          <w:p w14:paraId="3D88AFA7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教育教学研究论文写作工作坊</w:t>
            </w:r>
          </w:p>
          <w:p w14:paraId="5AC7F7EE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组织单位：协会会刊《化工高等教育》编辑部</w:t>
            </w:r>
          </w:p>
        </w:tc>
      </w:tr>
      <w:tr w14:paraId="12E2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8" w:hRule="atLeast"/>
          <w:jc w:val="center"/>
        </w:trPr>
        <w:tc>
          <w:tcPr>
            <w:tcW w:w="790" w:type="pct"/>
            <w:vMerge w:val="restart"/>
            <w:vAlign w:val="center"/>
          </w:tcPr>
          <w:p w14:paraId="62360CED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12月20日</w:t>
            </w:r>
          </w:p>
          <w:p w14:paraId="4E9AC45A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上午</w:t>
            </w:r>
          </w:p>
        </w:tc>
        <w:tc>
          <w:tcPr>
            <w:tcW w:w="3406" w:type="pct"/>
            <w:vAlign w:val="center"/>
          </w:tcPr>
          <w:p w14:paraId="48D70C1F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"/>
                <w:b/>
                <w:bCs/>
                <w:sz w:val="24"/>
                <w:szCs w:val="24"/>
              </w:rPr>
              <w:t>中国化工教育年会开幕式</w:t>
            </w:r>
          </w:p>
        </w:tc>
        <w:tc>
          <w:tcPr>
            <w:tcW w:w="804" w:type="pct"/>
            <w:vMerge w:val="restart"/>
            <w:vAlign w:val="center"/>
          </w:tcPr>
          <w:p w14:paraId="584B48DB">
            <w:pPr>
              <w:snapToGrid w:val="0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主持人</w:t>
            </w:r>
          </w:p>
          <w:p w14:paraId="7B6262E9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  <w:p w14:paraId="36050B02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辛晓</w:t>
            </w:r>
          </w:p>
          <w:p w14:paraId="226B8BE3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中国化工教育协会副会长、秘书长</w:t>
            </w:r>
          </w:p>
        </w:tc>
      </w:tr>
      <w:tr w14:paraId="47B9A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7" w:hRule="atLeast"/>
          <w:jc w:val="center"/>
        </w:trPr>
        <w:tc>
          <w:tcPr>
            <w:tcW w:w="790" w:type="pct"/>
            <w:vMerge w:val="continue"/>
            <w:vAlign w:val="center"/>
          </w:tcPr>
          <w:p w14:paraId="0BB5E97A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06" w:type="pct"/>
            <w:vAlign w:val="center"/>
          </w:tcPr>
          <w:p w14:paraId="5CCA9BED">
            <w:pPr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  <w:szCs w:val="24"/>
              </w:rPr>
              <w:t>中国化工教育协会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六</w:t>
            </w:r>
            <w:r>
              <w:rPr>
                <w:rFonts w:ascii="Times New Roman" w:hAnsi="Times New Roman" w:eastAsia="仿宋"/>
                <w:b/>
                <w:bCs/>
                <w:sz w:val="24"/>
                <w:szCs w:val="24"/>
              </w:rPr>
              <w:t>届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二</w:t>
            </w:r>
            <w:r>
              <w:rPr>
                <w:rFonts w:ascii="Times New Roman" w:hAnsi="Times New Roman" w:eastAsia="仿宋"/>
                <w:b/>
                <w:bCs/>
                <w:sz w:val="24"/>
                <w:szCs w:val="24"/>
              </w:rPr>
              <w:t>次理事会扩大会议</w:t>
            </w:r>
          </w:p>
          <w:p w14:paraId="63CCAC2F">
            <w:pPr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1.中国化工教育协会2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02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年工作报告</w:t>
            </w:r>
          </w:p>
          <w:p w14:paraId="4CFE7A47">
            <w:pPr>
              <w:spacing w:line="360" w:lineRule="auto"/>
              <w:ind w:left="357"/>
              <w:rPr>
                <w:rFonts w:ascii="Times New Roman" w:hAnsi="Times New Roman" w:eastAsia="仿宋"/>
                <w:sz w:val="24"/>
                <w:szCs w:val="24"/>
              </w:rPr>
            </w:pPr>
            <w:bookmarkStart w:id="1" w:name="OLE_LINK16"/>
            <w:r>
              <w:rPr>
                <w:rFonts w:hint="eastAsia" w:ascii="Times New Roman" w:hAnsi="Times New Roman" w:eastAsia="仿宋"/>
                <w:sz w:val="24"/>
                <w:szCs w:val="24"/>
              </w:rPr>
              <w:t>——</w:t>
            </w:r>
            <w:bookmarkEnd w:id="1"/>
            <w:r>
              <w:rPr>
                <w:rFonts w:ascii="Times New Roman" w:hAnsi="Times New Roman" w:eastAsia="仿宋"/>
                <w:sz w:val="24"/>
                <w:szCs w:val="24"/>
              </w:rPr>
              <w:t>中国化工教育协会会长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、化学工业出版社有限公司党委书记、总经理 郎红旗</w:t>
            </w:r>
          </w:p>
          <w:p w14:paraId="13C92A07">
            <w:pPr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2.审议协会2025年监事工作报告、会费收支报告、理事代表变更议案、新增会员单位议案等</w:t>
            </w:r>
          </w:p>
          <w:p w14:paraId="44725AE4">
            <w:pPr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3.协会特聘专家、各工作委员会主任委员聘任仪式</w:t>
            </w:r>
          </w:p>
          <w:p w14:paraId="6CD64543">
            <w:pPr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4.2025年度协会新入会会员颁证</w:t>
            </w:r>
          </w:p>
          <w:p w14:paraId="1EEFEB9F">
            <w:pPr>
              <w:pStyle w:val="6"/>
              <w:spacing w:line="360" w:lineRule="auto"/>
              <w:ind w:firstLine="0" w:firstLineChars="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5.2025年协会教学团队、教学管理人员等颁证</w:t>
            </w:r>
          </w:p>
        </w:tc>
        <w:tc>
          <w:tcPr>
            <w:tcW w:w="804" w:type="pct"/>
            <w:vMerge w:val="continue"/>
            <w:vAlign w:val="center"/>
          </w:tcPr>
          <w:p w14:paraId="591CFA42">
            <w:pPr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2F87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790" w:type="pct"/>
            <w:vMerge w:val="continue"/>
            <w:vAlign w:val="center"/>
          </w:tcPr>
          <w:p w14:paraId="37F9B221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06" w:type="pct"/>
            <w:vAlign w:val="center"/>
          </w:tcPr>
          <w:p w14:paraId="01336A25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bookmarkStart w:id="2" w:name="OLE_LINK12"/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“数智化工与教育强国”主题报告会</w:t>
            </w:r>
          </w:p>
          <w:bookmarkEnd w:id="2"/>
          <w:p w14:paraId="001C62FC">
            <w:pPr>
              <w:pStyle w:val="6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光敏化学产品工程——浅谈化工行业发展与人才培养思考</w:t>
            </w:r>
          </w:p>
          <w:p w14:paraId="3BADE251">
            <w:pPr>
              <w:pStyle w:val="6"/>
              <w:snapToGrid w:val="0"/>
              <w:spacing w:line="360" w:lineRule="auto"/>
              <w:ind w:left="360" w:firstLine="0" w:firstLineChars="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——中国科学院院士、华东理工大学副校长 朱为宏</w:t>
            </w:r>
          </w:p>
          <w:p w14:paraId="70C5E2AB">
            <w:pPr>
              <w:pStyle w:val="6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新时代化工专业教育教学之思考</w:t>
            </w:r>
          </w:p>
          <w:p w14:paraId="283D64F6">
            <w:pPr>
              <w:pStyle w:val="6"/>
              <w:snapToGrid w:val="0"/>
              <w:spacing w:line="360" w:lineRule="auto"/>
              <w:ind w:left="360" w:firstLine="0" w:firstLineChars="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——中国化工教育协会特聘专家、中北大学原校长 刘有智</w:t>
            </w:r>
          </w:p>
        </w:tc>
        <w:tc>
          <w:tcPr>
            <w:tcW w:w="804" w:type="pct"/>
            <w:vMerge w:val="continue"/>
            <w:vAlign w:val="center"/>
          </w:tcPr>
          <w:p w14:paraId="4BF5CB5C">
            <w:pPr>
              <w:pStyle w:val="6"/>
              <w:snapToGrid w:val="0"/>
              <w:spacing w:line="360" w:lineRule="auto"/>
              <w:ind w:left="360" w:firstLine="0" w:firstLineChars="0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</w:p>
        </w:tc>
      </w:tr>
      <w:tr w14:paraId="1718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atLeast"/>
          <w:jc w:val="center"/>
        </w:trPr>
        <w:tc>
          <w:tcPr>
            <w:tcW w:w="790" w:type="pct"/>
            <w:vMerge w:val="continue"/>
            <w:vAlign w:val="center"/>
          </w:tcPr>
          <w:p w14:paraId="7A56C8F0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6E6796FF">
            <w:pPr>
              <w:snapToGrid w:val="0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2025年度全国化工教育重点成果展示及会议论文墙报展示</w:t>
            </w:r>
          </w:p>
        </w:tc>
      </w:tr>
      <w:tr w14:paraId="7388C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790" w:type="pct"/>
            <w:vMerge w:val="restart"/>
            <w:vAlign w:val="center"/>
          </w:tcPr>
          <w:p w14:paraId="26AE1295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12月20日</w:t>
            </w:r>
          </w:p>
          <w:p w14:paraId="7F0BAB9A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下午</w:t>
            </w:r>
          </w:p>
        </w:tc>
        <w:tc>
          <w:tcPr>
            <w:tcW w:w="4210" w:type="pct"/>
            <w:gridSpan w:val="2"/>
            <w:vAlign w:val="center"/>
          </w:tcPr>
          <w:p w14:paraId="7DC32C1A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分会场一：新动力、新价值、新生态：产教融合的深化与创新</w:t>
            </w:r>
          </w:p>
          <w:p w14:paraId="1A5CC1F0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组织单位：协会产教融合工作委员会，常州大学</w:t>
            </w:r>
          </w:p>
        </w:tc>
      </w:tr>
      <w:tr w14:paraId="32BC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60890021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02D6CDA1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分会场二：全国高等学校化工类专业工程教育认证研讨会</w:t>
            </w:r>
          </w:p>
          <w:p w14:paraId="059B5296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组织单位：中国化工教育协会秘书处</w:t>
            </w:r>
          </w:p>
        </w:tc>
      </w:tr>
      <w:tr w14:paraId="4DCE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72807299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44B94FF4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分会场三：石油化工行业在职教育适配产业升级路径探索——融合、破局、赋能</w:t>
            </w:r>
          </w:p>
          <w:p w14:paraId="0966F4ED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组织单位：协会在职教育工作委员会，奥克控股集团股份公司</w:t>
            </w:r>
          </w:p>
        </w:tc>
      </w:tr>
      <w:tr w14:paraId="2339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790" w:type="pct"/>
            <w:vMerge w:val="continue"/>
            <w:vAlign w:val="center"/>
          </w:tcPr>
          <w:p w14:paraId="13E1670B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493AC96B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  <w:lang w:eastAsia="ja-JP"/>
              </w:rPr>
              <w:t>分会场四：共建共享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ja-JP"/>
              </w:rPr>
              <w:t>・</w:t>
            </w:r>
            <w:r>
              <w:rPr>
                <w:rFonts w:hint="eastAsia" w:ascii="Times New Roman" w:hAnsi="Times New Roman" w:eastAsia="仿宋" w:cs="仿宋"/>
                <w:b/>
                <w:bCs/>
                <w:sz w:val="24"/>
                <w:szCs w:val="24"/>
                <w:lang w:eastAsia="ja-JP"/>
              </w:rPr>
              <w:t>协同育人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  <w:lang w:eastAsia="ja-JP"/>
              </w:rPr>
              <w:t>，推进化工职教共同体建设</w:t>
            </w:r>
          </w:p>
          <w:p w14:paraId="197471AA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组织单位：协会职业教育共同体建设工作委员会，湖南化工职业技术学院</w:t>
            </w:r>
          </w:p>
        </w:tc>
      </w:tr>
      <w:tr w14:paraId="1730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6775CAB5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2CEE5EBE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分会场五：党建引领下的产教协同思政育人机制创新</w:t>
            </w:r>
          </w:p>
          <w:p w14:paraId="7C8F0E9F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组织单位：协会职业院校党建和思想政治工作委员会，天津渤海职业技术学院</w:t>
            </w:r>
          </w:p>
        </w:tc>
      </w:tr>
      <w:tr w14:paraId="12EC9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4B2A9370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3B671A89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分会场六：校企共生、产教协同、聚势赋能——全国绿色化工产教融合共同体发展论坛</w:t>
            </w:r>
          </w:p>
          <w:p w14:paraId="7D71D45B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组织单位：宁波职业技术大学</w:t>
            </w:r>
          </w:p>
        </w:tc>
      </w:tr>
      <w:tr w14:paraId="5B2A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19920144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11475FAE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分会场七：《化工高等教育》编委会工作会议</w:t>
            </w:r>
          </w:p>
          <w:p w14:paraId="7A2E3EBE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组织单位：期刊编委会、华东理工大学</w:t>
            </w:r>
          </w:p>
        </w:tc>
      </w:tr>
      <w:tr w14:paraId="73A70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76BAF406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7D306E6E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分会场八：《化工职业技术教育》编委会工作会议</w:t>
            </w:r>
          </w:p>
          <w:p w14:paraId="460973A9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组织单位：期刊编委会、南京科技职业学院</w:t>
            </w:r>
          </w:p>
        </w:tc>
      </w:tr>
      <w:tr w14:paraId="3784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restart"/>
            <w:vAlign w:val="center"/>
          </w:tcPr>
          <w:p w14:paraId="18E94972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12月21日</w:t>
            </w:r>
          </w:p>
          <w:p w14:paraId="5667F484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上午</w:t>
            </w:r>
          </w:p>
        </w:tc>
        <w:tc>
          <w:tcPr>
            <w:tcW w:w="4210" w:type="pct"/>
            <w:gridSpan w:val="2"/>
            <w:vAlign w:val="center"/>
          </w:tcPr>
          <w:p w14:paraId="6D1C4C4F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分会场九：人工智能驱动化工高等教育范式变革</w:t>
            </w:r>
          </w:p>
          <w:p w14:paraId="63F134D2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组织单位：协会人工智能和教育数字化工作委员会，北京化工大学</w:t>
            </w:r>
          </w:p>
        </w:tc>
      </w:tr>
      <w:tr w14:paraId="4B56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6A50714A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2B171CE5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分会场十：第四届全国高等学校石油和化工类专业实习实践与校企合作研讨会</w:t>
            </w:r>
          </w:p>
          <w:p w14:paraId="40A66AA5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组织单位：教育部化工教指委，协会教师工程实践工作委员会，武汉工程大学</w:t>
            </w:r>
          </w:p>
        </w:tc>
      </w:tr>
      <w:tr w14:paraId="20DAD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3F2CDB3C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36E36E5B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  <w:lang w:eastAsia="ja-JP"/>
              </w:rPr>
              <w:t>分会场十一：绿色赋能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ja-JP"/>
              </w:rPr>
              <w:t>・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  <w:lang w:eastAsia="ja-JP"/>
              </w:rPr>
              <w:t>数智协同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ja-JP"/>
              </w:rPr>
              <w:t>・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  <w:lang w:eastAsia="ja-JP"/>
              </w:rPr>
              <w:t>产教融合：构建化工领域创新创业教育新生态</w:t>
            </w:r>
          </w:p>
          <w:p w14:paraId="72181497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组织单位：协会创新创业教育工作委员会，青岛科技大学</w:t>
            </w:r>
          </w:p>
        </w:tc>
      </w:tr>
      <w:tr w14:paraId="1157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06DD55DB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74337923">
            <w:pPr>
              <w:spacing w:line="360" w:lineRule="auto"/>
              <w:jc w:val="left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分会场十二：数智赋能：教材建设新路径</w:t>
            </w:r>
          </w:p>
          <w:p w14:paraId="2A5EC923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组织单位：协会教材建设工作委员会，化学工业出版社</w:t>
            </w:r>
          </w:p>
        </w:tc>
      </w:tr>
      <w:tr w14:paraId="789A7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52780BE6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626D6692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分会场十三：思政课程建设内涵式发展与学生思想政治工作协同育人论坛</w:t>
            </w:r>
          </w:p>
          <w:p w14:paraId="47C8ACD0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组织单位：协会本科院校宣传和思想政治工作委员会，北京化工大学</w:t>
            </w:r>
          </w:p>
        </w:tc>
      </w:tr>
      <w:tr w14:paraId="6D729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58049960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437CEAE4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分会场十四：数智化赋能推动职业本科高质量发展</w:t>
            </w:r>
          </w:p>
          <w:p w14:paraId="409D4BD2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</w:t>
            </w:r>
            <w:bookmarkStart w:id="3" w:name="OLE_LINK13"/>
            <w:r>
              <w:rPr>
                <w:rFonts w:hint="eastAsia" w:ascii="Times New Roman" w:hAnsi="Times New Roman" w:eastAsia="仿宋"/>
                <w:sz w:val="24"/>
                <w:szCs w:val="24"/>
              </w:rPr>
              <w:t>协会</w:t>
            </w:r>
            <w:bookmarkEnd w:id="3"/>
            <w:r>
              <w:rPr>
                <w:rFonts w:hint="eastAsia" w:ascii="Times New Roman" w:hAnsi="Times New Roman" w:eastAsia="仿宋"/>
                <w:sz w:val="24"/>
                <w:szCs w:val="24"/>
              </w:rPr>
              <w:t>职业本科建设工作委员会，兰州石化职业技术大学</w:t>
            </w:r>
          </w:p>
        </w:tc>
      </w:tr>
      <w:tr w14:paraId="3F55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5F16D215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09865011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分会场十五：行业主导，产教融合，打造职教国际化发展新格局</w:t>
            </w:r>
          </w:p>
          <w:p w14:paraId="053E3A7A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组织单位：协会职业教育国际化工作委员会，南京科技职业学院</w:t>
            </w:r>
          </w:p>
        </w:tc>
      </w:tr>
      <w:tr w14:paraId="4887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790" w:type="pct"/>
            <w:vMerge w:val="continue"/>
            <w:vAlign w:val="center"/>
          </w:tcPr>
          <w:p w14:paraId="60CFA5A2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46F24732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分会场十六：化工竞赛高质量发展与职业能力评价研讨会</w:t>
            </w:r>
          </w:p>
          <w:p w14:paraId="6870C01D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eastAsia="ja-JP"/>
              </w:rPr>
              <w:t>组织单位：中国化工教育协会秘书处</w:t>
            </w:r>
          </w:p>
        </w:tc>
      </w:tr>
      <w:tr w14:paraId="10057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Merge w:val="continue"/>
            <w:vAlign w:val="center"/>
          </w:tcPr>
          <w:p w14:paraId="7E3225D8">
            <w:pPr>
              <w:snapToGrid w:val="0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4210" w:type="pct"/>
            <w:gridSpan w:val="2"/>
            <w:vAlign w:val="center"/>
          </w:tcPr>
          <w:p w14:paraId="3252B8C7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  <w:lang w:eastAsia="ja-JP"/>
              </w:rPr>
              <w:t>分会场十七：中职教育专题会议：融合</w:t>
            </w:r>
            <w:r>
              <w:rPr>
                <w:rFonts w:ascii="Courier New" w:hAnsi="Courier New" w:eastAsia="仿宋" w:cs="Courier New"/>
                <w:b/>
                <w:bCs/>
                <w:sz w:val="24"/>
                <w:szCs w:val="24"/>
                <w:lang w:eastAsia="ja-JP"/>
              </w:rPr>
              <w:t>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ja-JP"/>
              </w:rPr>
              <w:t>创新</w:t>
            </w:r>
            <w:r>
              <w:rPr>
                <w:rFonts w:ascii="Courier New" w:hAnsi="Courier New" w:eastAsia="仿宋" w:cs="Courier New"/>
                <w:b/>
                <w:bCs/>
                <w:sz w:val="24"/>
                <w:szCs w:val="24"/>
                <w:lang w:eastAsia="ja-JP"/>
              </w:rPr>
              <w:t>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ja-JP"/>
              </w:rPr>
              <w:t>未来——赋能中职化工教育迈向“十五五”新征程</w:t>
            </w:r>
          </w:p>
          <w:p w14:paraId="693ACE34">
            <w:pPr>
              <w:snapToGrid w:val="0"/>
              <w:spacing w:line="360" w:lineRule="auto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组织单位：山东省淄博市工业学校</w:t>
            </w:r>
            <w:r>
              <w:rPr>
                <w:rFonts w:ascii="Times New Roman" w:hAnsi="Times New Roman" w:eastAsia="仿宋"/>
                <w:sz w:val="24"/>
                <w:szCs w:val="24"/>
              </w:rPr>
              <w:t xml:space="preserve"> </w:t>
            </w:r>
          </w:p>
        </w:tc>
      </w:tr>
      <w:tr w14:paraId="51BC7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0" w:type="pct"/>
            <w:vAlign w:val="center"/>
          </w:tcPr>
          <w:p w14:paraId="714FC70B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12月21日</w:t>
            </w:r>
          </w:p>
          <w:p w14:paraId="258E724F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下午</w:t>
            </w:r>
          </w:p>
        </w:tc>
        <w:tc>
          <w:tcPr>
            <w:tcW w:w="4210" w:type="pct"/>
            <w:gridSpan w:val="2"/>
            <w:vAlign w:val="center"/>
          </w:tcPr>
          <w:p w14:paraId="5B6AFDC3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4"/>
                <w:szCs w:val="24"/>
              </w:rPr>
              <w:t>参观考察</w:t>
            </w:r>
          </w:p>
          <w:p w14:paraId="4B7F8BFB">
            <w:pPr>
              <w:snapToGrid w:val="0"/>
              <w:spacing w:line="360" w:lineRule="auto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路线A：中石化宁波镇海炼化有限公司→恒河材料科技股份有限公司</w:t>
            </w:r>
          </w:p>
          <w:p w14:paraId="555B321A">
            <w:pPr>
              <w:snapToGrid w:val="0"/>
              <w:spacing w:line="360" w:lineRule="auto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路线B：万华化学宁波工业园、万华化学宁波高性能材料研究院</w:t>
            </w:r>
          </w:p>
          <w:p w14:paraId="65AE1720">
            <w:pPr>
              <w:snapToGrid w:val="0"/>
              <w:spacing w:line="360" w:lineRule="auto"/>
              <w:ind w:firstLine="960" w:firstLineChars="400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→宁波职业技术大学</w:t>
            </w:r>
          </w:p>
          <w:p w14:paraId="64C4173D">
            <w:pPr>
              <w:snapToGrid w:val="0"/>
              <w:spacing w:line="360" w:lineRule="auto"/>
              <w:rPr>
                <w:rFonts w:ascii="Times New Roman" w:hAnsi="Times New Roman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路线C：宁波工业互联网研究院</w:t>
            </w:r>
          </w:p>
        </w:tc>
      </w:tr>
      <w:bookmarkEnd w:id="0"/>
    </w:tbl>
    <w:p w14:paraId="3DD4C303">
      <w:pPr>
        <w:widowControl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7E2E8D36">
      <w:pPr>
        <w:jc w:val="center"/>
        <w:rPr>
          <w:rFonts w:hint="eastAsia" w:ascii="宋体" w:hAnsi="宋体" w:eastAsia="宋体" w:cs="Times New Roman"/>
          <w:b/>
          <w:bCs/>
          <w:sz w:val="44"/>
          <w:szCs w:val="44"/>
        </w:rPr>
      </w:pPr>
      <w:r>
        <w:rPr>
          <w:rFonts w:hint="eastAsia" w:ascii="宋体" w:hAnsi="宋体" w:eastAsia="宋体" w:cs="Times New Roman"/>
          <w:b/>
          <w:bCs/>
          <w:sz w:val="44"/>
          <w:szCs w:val="44"/>
        </w:rPr>
        <w:t>各分会场详细日程</w:t>
      </w:r>
    </w:p>
    <w:p w14:paraId="60A4F36E">
      <w:pPr>
        <w:jc w:val="left"/>
        <w:rPr>
          <w:rFonts w:ascii="Times New Roman" w:hAnsi="Times New Roman" w:eastAsia="仿宋" w:cs="Times New Roman"/>
          <w:b/>
          <w:bCs/>
          <w:kern w:val="0"/>
          <w:sz w:val="28"/>
          <w:szCs w:val="28"/>
        </w:rPr>
      </w:pPr>
    </w:p>
    <w:p w14:paraId="08442488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pacing w:val="47"/>
          <w:kern w:val="0"/>
          <w:sz w:val="28"/>
          <w:szCs w:val="28"/>
          <w:fitText w:val="1405" w:id="888146355"/>
        </w:rPr>
        <w:t>工作坊</w:t>
      </w:r>
      <w:r>
        <w:rPr>
          <w:rFonts w:hint="eastAsia" w:ascii="Times New Roman" w:hAnsi="Times New Roman" w:eastAsia="仿宋" w:cs="Times New Roman"/>
          <w:b/>
          <w:bCs/>
          <w:spacing w:val="1"/>
          <w:kern w:val="0"/>
          <w:sz w:val="28"/>
          <w:szCs w:val="28"/>
          <w:fitText w:val="1405" w:id="888146355"/>
        </w:rPr>
        <w:t>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教育教学研究论文写作</w:t>
      </w:r>
    </w:p>
    <w:p w14:paraId="393A22BD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协会会刊《化工高等教育》编辑部</w:t>
      </w:r>
    </w:p>
    <w:p w14:paraId="06538262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ascii="Times New Roman" w:hAnsi="Times New Roman" w:eastAsia="仿宋" w:cs="Times New Roman"/>
          <w:bCs/>
          <w:sz w:val="28"/>
          <w:szCs w:val="28"/>
        </w:rPr>
        <w:t>2025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年12</w:t>
      </w:r>
      <w:r>
        <w:rPr>
          <w:rFonts w:ascii="Times New Roman" w:hAnsi="Times New Roman" w:eastAsia="仿宋" w:cs="Times New Roman"/>
          <w:bCs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19日 晚</w:t>
      </w:r>
    </w:p>
    <w:tbl>
      <w:tblPr>
        <w:tblStyle w:val="3"/>
        <w:tblW w:w="53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3273"/>
        <w:gridCol w:w="3603"/>
        <w:gridCol w:w="1409"/>
      </w:tblGrid>
      <w:tr w14:paraId="6C7D1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06" w:type="pct"/>
            <w:shd w:val="clear" w:color="auto" w:fill="E7E6E6"/>
            <w:vAlign w:val="center"/>
          </w:tcPr>
          <w:p w14:paraId="4CBD954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657" w:type="pct"/>
            <w:shd w:val="clear" w:color="auto" w:fill="E7E6E6"/>
            <w:vAlign w:val="center"/>
          </w:tcPr>
          <w:p w14:paraId="2014E76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824" w:type="pct"/>
            <w:shd w:val="clear" w:color="auto" w:fill="E7E6E6"/>
            <w:vAlign w:val="center"/>
          </w:tcPr>
          <w:p w14:paraId="5CFDA0F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713" w:type="pct"/>
            <w:shd w:val="clear" w:color="auto" w:fill="E7E6E6"/>
            <w:vAlign w:val="center"/>
          </w:tcPr>
          <w:p w14:paraId="091457E8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7546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06" w:type="pct"/>
            <w:vAlign w:val="center"/>
          </w:tcPr>
          <w:p w14:paraId="164DE24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19:30-19:45</w:t>
            </w:r>
          </w:p>
        </w:tc>
        <w:tc>
          <w:tcPr>
            <w:tcW w:w="1657" w:type="pct"/>
            <w:vAlign w:val="center"/>
          </w:tcPr>
          <w:p w14:paraId="44ED8F4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《化工高等教育》期刊介绍及2026年选题策划</w:t>
            </w:r>
          </w:p>
        </w:tc>
        <w:tc>
          <w:tcPr>
            <w:tcW w:w="1824" w:type="pct"/>
            <w:vAlign w:val="center"/>
          </w:tcPr>
          <w:p w14:paraId="689EBBC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赵玲</w:t>
            </w:r>
          </w:p>
          <w:p w14:paraId="2C96E6D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华东理工大学</w:t>
            </w:r>
          </w:p>
          <w:p w14:paraId="3421766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期刊常务副主编</w:t>
            </w:r>
          </w:p>
        </w:tc>
        <w:tc>
          <w:tcPr>
            <w:tcW w:w="713" w:type="pct"/>
            <w:vMerge w:val="restart"/>
            <w:vAlign w:val="center"/>
          </w:tcPr>
          <w:p w14:paraId="02C83A2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孙艳丽</w:t>
            </w:r>
          </w:p>
          <w:p w14:paraId="566B400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华东理工大学</w:t>
            </w:r>
          </w:p>
          <w:p w14:paraId="6B85562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期刊副主编</w:t>
            </w:r>
          </w:p>
        </w:tc>
      </w:tr>
      <w:tr w14:paraId="3E69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06" w:type="pct"/>
            <w:vAlign w:val="center"/>
          </w:tcPr>
          <w:p w14:paraId="308E62F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19:45-20:00</w:t>
            </w:r>
          </w:p>
        </w:tc>
        <w:tc>
          <w:tcPr>
            <w:tcW w:w="1657" w:type="pct"/>
            <w:tcBorders>
              <w:bottom w:val="single" w:color="auto" w:sz="4" w:space="0"/>
            </w:tcBorders>
            <w:vAlign w:val="center"/>
          </w:tcPr>
          <w:p w14:paraId="61767DE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如何撰写高质量的教育教学研究论文</w:t>
            </w:r>
          </w:p>
          <w:p w14:paraId="19C91CA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——基于审稿人的视角</w:t>
            </w:r>
          </w:p>
        </w:tc>
        <w:tc>
          <w:tcPr>
            <w:tcW w:w="1824" w:type="pct"/>
            <w:tcBorders>
              <w:bottom w:val="single" w:color="auto" w:sz="4" w:space="0"/>
            </w:tcBorders>
            <w:vAlign w:val="center"/>
          </w:tcPr>
          <w:p w14:paraId="535BFCD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艾宁</w:t>
            </w:r>
          </w:p>
          <w:p w14:paraId="0AFEBDD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嘉兴大学</w:t>
            </w:r>
          </w:p>
          <w:p w14:paraId="69C5816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期刊资深审稿人</w:t>
            </w:r>
          </w:p>
        </w:tc>
        <w:tc>
          <w:tcPr>
            <w:tcW w:w="713" w:type="pct"/>
            <w:vMerge w:val="continue"/>
            <w:vAlign w:val="center"/>
          </w:tcPr>
          <w:p w14:paraId="59020AE8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2D5A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06" w:type="pct"/>
            <w:vAlign w:val="center"/>
          </w:tcPr>
          <w:p w14:paraId="699C569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20:00-20:15</w:t>
            </w:r>
          </w:p>
        </w:tc>
        <w:tc>
          <w:tcPr>
            <w:tcW w:w="1657" w:type="pct"/>
            <w:vAlign w:val="center"/>
          </w:tcPr>
          <w:p w14:paraId="2DB330E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如何撰写高质量的教育教学研究论文</w:t>
            </w:r>
          </w:p>
          <w:p w14:paraId="4E6706E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——基于审稿人的视角</w:t>
            </w:r>
          </w:p>
        </w:tc>
        <w:tc>
          <w:tcPr>
            <w:tcW w:w="1824" w:type="pct"/>
            <w:vAlign w:val="center"/>
          </w:tcPr>
          <w:p w14:paraId="6180734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刘义</w:t>
            </w:r>
          </w:p>
          <w:p w14:paraId="17D26C5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中国石油大学（华东）</w:t>
            </w:r>
          </w:p>
          <w:p w14:paraId="7E9221E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期刊资深审稿人</w:t>
            </w:r>
          </w:p>
        </w:tc>
        <w:tc>
          <w:tcPr>
            <w:tcW w:w="713" w:type="pct"/>
            <w:vMerge w:val="continue"/>
            <w:vAlign w:val="center"/>
          </w:tcPr>
          <w:p w14:paraId="472ADFB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CAED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06" w:type="pct"/>
            <w:vAlign w:val="center"/>
          </w:tcPr>
          <w:p w14:paraId="69D57A6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20:15-20:30</w:t>
            </w:r>
          </w:p>
        </w:tc>
        <w:tc>
          <w:tcPr>
            <w:tcW w:w="1657" w:type="pct"/>
            <w:tcBorders>
              <w:bottom w:val="single" w:color="auto" w:sz="4" w:space="0"/>
            </w:tcBorders>
            <w:vAlign w:val="center"/>
          </w:tcPr>
          <w:p w14:paraId="3DC5C3D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编辑视角下如何撰写高质量的教育教学研究论文</w:t>
            </w:r>
          </w:p>
        </w:tc>
        <w:tc>
          <w:tcPr>
            <w:tcW w:w="1824" w:type="pct"/>
            <w:tcBorders>
              <w:bottom w:val="single" w:color="auto" w:sz="4" w:space="0"/>
            </w:tcBorders>
            <w:vAlign w:val="center"/>
          </w:tcPr>
          <w:p w14:paraId="66F7FE8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李丽妍</w:t>
            </w:r>
          </w:p>
          <w:p w14:paraId="52ED5E6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华东理工大学</w:t>
            </w:r>
          </w:p>
          <w:p w14:paraId="774CA1C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期刊编辑部主任</w:t>
            </w:r>
          </w:p>
        </w:tc>
        <w:tc>
          <w:tcPr>
            <w:tcW w:w="713" w:type="pct"/>
            <w:vMerge w:val="continue"/>
            <w:vAlign w:val="center"/>
          </w:tcPr>
          <w:p w14:paraId="51E79793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E838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06" w:type="pct"/>
            <w:vAlign w:val="center"/>
          </w:tcPr>
          <w:p w14:paraId="1980854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20:30-20:45</w:t>
            </w:r>
          </w:p>
        </w:tc>
        <w:tc>
          <w:tcPr>
            <w:tcW w:w="1657" w:type="pct"/>
            <w:vAlign w:val="center"/>
          </w:tcPr>
          <w:p w14:paraId="7285CE08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教育教学研究论文写作心得</w:t>
            </w:r>
          </w:p>
        </w:tc>
        <w:tc>
          <w:tcPr>
            <w:tcW w:w="1824" w:type="pct"/>
            <w:vAlign w:val="center"/>
          </w:tcPr>
          <w:p w14:paraId="123DEF9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成忠</w:t>
            </w:r>
          </w:p>
          <w:p w14:paraId="6D1C151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浙江科技大学</w:t>
            </w:r>
          </w:p>
          <w:p w14:paraId="696212E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期刊优秀作者</w:t>
            </w:r>
          </w:p>
        </w:tc>
        <w:tc>
          <w:tcPr>
            <w:tcW w:w="713" w:type="pct"/>
            <w:vMerge w:val="continue"/>
            <w:vAlign w:val="center"/>
          </w:tcPr>
          <w:p w14:paraId="727B47EF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4AF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06" w:type="pct"/>
            <w:vAlign w:val="center"/>
          </w:tcPr>
          <w:p w14:paraId="161A5781">
            <w:pPr>
              <w:spacing w:line="240" w:lineRule="atLeas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20:45-21:00</w:t>
            </w:r>
          </w:p>
        </w:tc>
        <w:tc>
          <w:tcPr>
            <w:tcW w:w="1657" w:type="pct"/>
            <w:vAlign w:val="center"/>
          </w:tcPr>
          <w:p w14:paraId="0B9B9D5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交流讨论</w:t>
            </w:r>
          </w:p>
        </w:tc>
        <w:tc>
          <w:tcPr>
            <w:tcW w:w="1824" w:type="pct"/>
            <w:vAlign w:val="center"/>
          </w:tcPr>
          <w:p w14:paraId="6BF01C9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全体参会人员</w:t>
            </w:r>
          </w:p>
        </w:tc>
        <w:tc>
          <w:tcPr>
            <w:tcW w:w="713" w:type="pct"/>
            <w:vMerge w:val="continue"/>
          </w:tcPr>
          <w:p w14:paraId="7586EFE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653C3C26">
      <w:pPr>
        <w:spacing w:line="360" w:lineRule="auto"/>
        <w:contextualSpacing/>
        <w:rPr>
          <w:rFonts w:ascii="Times New Roman" w:hAnsi="Times New Roman" w:eastAsia="仿宋" w:cs="Times New Roman"/>
          <w:sz w:val="32"/>
          <w:szCs w:val="32"/>
        </w:rPr>
      </w:pPr>
    </w:p>
    <w:p w14:paraId="6136DA43">
      <w:pPr>
        <w:widowControl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45D2F5D0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分会场一</w:t>
      </w:r>
    </w:p>
    <w:p w14:paraId="492D14CA">
      <w:pPr>
        <w:jc w:val="left"/>
        <w:rPr>
          <w:rFonts w:ascii="Times New Roman" w:hAnsi="Times New Roman" w:eastAsia="仿宋" w:cs="Times New Roman"/>
          <w:bCs/>
          <w:spacing w:val="-20"/>
          <w:w w:val="9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新动力、新价值、新生态：产教融合的深化与创新</w:t>
      </w:r>
    </w:p>
    <w:p w14:paraId="61835642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产教融合工作委员会，常州大学</w:t>
      </w:r>
    </w:p>
    <w:p w14:paraId="069109C2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tbl>
      <w:tblPr>
        <w:tblStyle w:val="7"/>
        <w:tblW w:w="554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3591"/>
        <w:gridCol w:w="3192"/>
        <w:gridCol w:w="1747"/>
      </w:tblGrid>
      <w:tr w14:paraId="63C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05" w:type="pct"/>
            <w:shd w:val="clear" w:color="auto" w:fill="E7E6E6"/>
            <w:vAlign w:val="center"/>
          </w:tcPr>
          <w:p w14:paraId="48BF3AF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1766" w:type="pct"/>
            <w:shd w:val="clear" w:color="auto" w:fill="E7E6E6"/>
            <w:vAlign w:val="center"/>
          </w:tcPr>
          <w:p w14:paraId="6B45E6F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报告题目</w:t>
            </w:r>
          </w:p>
        </w:tc>
        <w:tc>
          <w:tcPr>
            <w:tcW w:w="1570" w:type="pct"/>
            <w:shd w:val="clear" w:color="auto" w:fill="E7E6E6"/>
            <w:vAlign w:val="center"/>
          </w:tcPr>
          <w:p w14:paraId="73B9F495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报告人</w:t>
            </w:r>
          </w:p>
        </w:tc>
        <w:tc>
          <w:tcPr>
            <w:tcW w:w="859" w:type="pct"/>
            <w:shd w:val="clear" w:color="auto" w:fill="E7E6E6"/>
            <w:vAlign w:val="center"/>
          </w:tcPr>
          <w:p w14:paraId="3FE8DF28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主持人</w:t>
            </w:r>
          </w:p>
        </w:tc>
      </w:tr>
      <w:tr w14:paraId="22CB7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05" w:type="pct"/>
            <w:vAlign w:val="center"/>
          </w:tcPr>
          <w:p w14:paraId="37192D39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14:00-14:10</w:t>
            </w:r>
          </w:p>
        </w:tc>
        <w:tc>
          <w:tcPr>
            <w:tcW w:w="1766" w:type="pct"/>
            <w:vAlign w:val="center"/>
          </w:tcPr>
          <w:p w14:paraId="5BE8A305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产教融合工作委员会主任委员讲话</w:t>
            </w:r>
          </w:p>
        </w:tc>
        <w:tc>
          <w:tcPr>
            <w:tcW w:w="1570" w:type="pct"/>
            <w:vAlign w:val="center"/>
          </w:tcPr>
          <w:p w14:paraId="06C2E351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李忠玉</w:t>
            </w:r>
          </w:p>
          <w:p w14:paraId="7D974E7F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（常州大学党委常委、副校长）</w:t>
            </w:r>
          </w:p>
        </w:tc>
        <w:tc>
          <w:tcPr>
            <w:tcW w:w="859" w:type="pct"/>
            <w:vMerge w:val="restart"/>
            <w:vAlign w:val="center"/>
          </w:tcPr>
          <w:p w14:paraId="30AB678E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莫  琦</w:t>
            </w:r>
          </w:p>
          <w:p w14:paraId="3AB09185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产教融合工作委员会秘书长、常州大学教务处处长</w:t>
            </w:r>
          </w:p>
        </w:tc>
      </w:tr>
      <w:tr w14:paraId="5B4D5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805" w:type="pct"/>
            <w:vAlign w:val="center"/>
          </w:tcPr>
          <w:p w14:paraId="73266805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14:10-14:30</w:t>
            </w:r>
          </w:p>
        </w:tc>
        <w:tc>
          <w:tcPr>
            <w:tcW w:w="3336" w:type="pct"/>
            <w:gridSpan w:val="2"/>
            <w:tcBorders>
              <w:bottom w:val="single" w:color="auto" w:sz="4" w:space="0"/>
            </w:tcBorders>
            <w:vAlign w:val="center"/>
          </w:tcPr>
          <w:p w14:paraId="23716F85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宣读委员会组成名单</w:t>
            </w:r>
          </w:p>
          <w:p w14:paraId="51D003C7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颁发产教融合工作委员会委员聘书</w:t>
            </w:r>
          </w:p>
        </w:tc>
        <w:tc>
          <w:tcPr>
            <w:tcW w:w="859" w:type="pct"/>
            <w:vMerge w:val="continue"/>
            <w:vAlign w:val="center"/>
          </w:tcPr>
          <w:p w14:paraId="342DC78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6DB2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05" w:type="pct"/>
            <w:vAlign w:val="center"/>
          </w:tcPr>
          <w:p w14:paraId="416B441E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14:30-14:50</w:t>
            </w:r>
          </w:p>
        </w:tc>
        <w:tc>
          <w:tcPr>
            <w:tcW w:w="1766" w:type="pct"/>
            <w:vAlign w:val="center"/>
          </w:tcPr>
          <w:p w14:paraId="4B21173A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工程创新人才培养新模式的探索与实践</w:t>
            </w:r>
          </w:p>
        </w:tc>
        <w:tc>
          <w:tcPr>
            <w:tcW w:w="1570" w:type="pct"/>
            <w:vAlign w:val="center"/>
          </w:tcPr>
          <w:p w14:paraId="4F84EE3A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喻发全</w:t>
            </w:r>
          </w:p>
          <w:p w14:paraId="39B3FEF6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中国化工教育协会副会长、武汉工程大学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党委常委、副校长</w:t>
            </w:r>
          </w:p>
        </w:tc>
        <w:tc>
          <w:tcPr>
            <w:tcW w:w="859" w:type="pct"/>
            <w:vMerge w:val="restart"/>
            <w:vAlign w:val="center"/>
          </w:tcPr>
          <w:p w14:paraId="4948FFAE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赵双良</w:t>
            </w:r>
          </w:p>
          <w:p w14:paraId="108587A9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广西大学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党委常委、副校长</w:t>
            </w:r>
          </w:p>
        </w:tc>
      </w:tr>
      <w:tr w14:paraId="33CA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05" w:type="pct"/>
            <w:vAlign w:val="center"/>
          </w:tcPr>
          <w:p w14:paraId="7A2FF283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14:50-15:10</w:t>
            </w:r>
          </w:p>
        </w:tc>
        <w:tc>
          <w:tcPr>
            <w:tcW w:w="1766" w:type="pct"/>
          </w:tcPr>
          <w:p w14:paraId="1C7787D3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链“产业” 融“数智” 通“海外”——职业教育高质量产教融合的扬工实践</w:t>
            </w:r>
          </w:p>
        </w:tc>
        <w:tc>
          <w:tcPr>
            <w:tcW w:w="1570" w:type="pct"/>
          </w:tcPr>
          <w:p w14:paraId="22354C63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薛  冰</w:t>
            </w:r>
          </w:p>
          <w:p w14:paraId="30A2636C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扬州工业职业技术学院党委副书记、校长</w:t>
            </w:r>
          </w:p>
        </w:tc>
        <w:tc>
          <w:tcPr>
            <w:tcW w:w="859" w:type="pct"/>
            <w:vMerge w:val="continue"/>
          </w:tcPr>
          <w:p w14:paraId="60CD01C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379E3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05" w:type="pct"/>
            <w:vAlign w:val="center"/>
          </w:tcPr>
          <w:p w14:paraId="65F0EC53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15:10-15:30</w:t>
            </w:r>
          </w:p>
        </w:tc>
        <w:tc>
          <w:tcPr>
            <w:tcW w:w="1766" w:type="pct"/>
            <w:vAlign w:val="center"/>
          </w:tcPr>
          <w:p w14:paraId="66A71D38">
            <w:p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橡胶品格培育英才，产教融合智赢未来</w:t>
            </w:r>
          </w:p>
        </w:tc>
        <w:tc>
          <w:tcPr>
            <w:tcW w:w="1570" w:type="pct"/>
            <w:vAlign w:val="center"/>
          </w:tcPr>
          <w:p w14:paraId="16102009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马翠萍</w:t>
            </w:r>
          </w:p>
          <w:p w14:paraId="362B0169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青岛科技大学教务处处长</w:t>
            </w:r>
          </w:p>
        </w:tc>
        <w:tc>
          <w:tcPr>
            <w:tcW w:w="859" w:type="pct"/>
            <w:vMerge w:val="continue"/>
          </w:tcPr>
          <w:p w14:paraId="2AE1E86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08D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05" w:type="pct"/>
            <w:vAlign w:val="center"/>
          </w:tcPr>
          <w:p w14:paraId="1861E04F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15:30-15:50</w:t>
            </w:r>
          </w:p>
        </w:tc>
        <w:tc>
          <w:tcPr>
            <w:tcW w:w="1766" w:type="pct"/>
            <w:vAlign w:val="center"/>
          </w:tcPr>
          <w:p w14:paraId="7DE70598">
            <w:p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惠州大亚湾化工产业发展状况与人才需求</w:t>
            </w:r>
          </w:p>
        </w:tc>
        <w:tc>
          <w:tcPr>
            <w:tcW w:w="1570" w:type="pct"/>
            <w:vAlign w:val="center"/>
          </w:tcPr>
          <w:p w14:paraId="39ACDFEC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伞金福</w:t>
            </w:r>
          </w:p>
          <w:p w14:paraId="22CEA2B0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惠州大亚湾经济技术开发区管理委员会 常务副主任</w:t>
            </w:r>
          </w:p>
        </w:tc>
        <w:tc>
          <w:tcPr>
            <w:tcW w:w="859" w:type="pct"/>
            <w:vMerge w:val="continue"/>
          </w:tcPr>
          <w:p w14:paraId="6C440730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775F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05" w:type="pct"/>
            <w:vAlign w:val="center"/>
          </w:tcPr>
          <w:p w14:paraId="4ADC0E26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15:50-16:10</w:t>
            </w:r>
          </w:p>
        </w:tc>
        <w:tc>
          <w:tcPr>
            <w:tcW w:w="1766" w:type="pct"/>
            <w:vAlign w:val="center"/>
          </w:tcPr>
          <w:p w14:paraId="7717ADEE">
            <w:p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以产教深度融合赋能教育高质量发展——常州大学现代产业学院建设的探索</w:t>
            </w:r>
          </w:p>
        </w:tc>
        <w:tc>
          <w:tcPr>
            <w:tcW w:w="1570" w:type="pct"/>
            <w:vAlign w:val="center"/>
          </w:tcPr>
          <w:p w14:paraId="62787367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李忠玉</w:t>
            </w:r>
          </w:p>
          <w:p w14:paraId="41F01EA5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常州大学党委常委、副校长</w:t>
            </w:r>
          </w:p>
        </w:tc>
        <w:tc>
          <w:tcPr>
            <w:tcW w:w="859" w:type="pct"/>
            <w:vMerge w:val="continue"/>
          </w:tcPr>
          <w:p w14:paraId="33D46CD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55DFE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05" w:type="pct"/>
            <w:vAlign w:val="center"/>
          </w:tcPr>
          <w:p w14:paraId="652CE72F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16:10-16:30</w:t>
            </w:r>
          </w:p>
        </w:tc>
        <w:tc>
          <w:tcPr>
            <w:tcW w:w="4195" w:type="pct"/>
            <w:gridSpan w:val="3"/>
            <w:vAlign w:val="center"/>
          </w:tcPr>
          <w:p w14:paraId="06ADD56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 xml:space="preserve">茶 </w:t>
            </w:r>
            <w:r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歇</w:t>
            </w:r>
          </w:p>
        </w:tc>
      </w:tr>
      <w:tr w14:paraId="599F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05" w:type="pct"/>
            <w:vAlign w:val="center"/>
          </w:tcPr>
          <w:p w14:paraId="0A76BF9F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16:30-16:50</w:t>
            </w:r>
          </w:p>
        </w:tc>
        <w:tc>
          <w:tcPr>
            <w:tcW w:w="1766" w:type="pct"/>
            <w:tcBorders>
              <w:bottom w:val="single" w:color="auto" w:sz="4" w:space="0"/>
            </w:tcBorders>
            <w:vAlign w:val="center"/>
          </w:tcPr>
          <w:p w14:paraId="08A1F9FA">
            <w:p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教育强国战略下新工科产教融合创新路径探索</w:t>
            </w:r>
          </w:p>
        </w:tc>
        <w:tc>
          <w:tcPr>
            <w:tcW w:w="1570" w:type="pct"/>
            <w:tcBorders>
              <w:bottom w:val="single" w:color="auto" w:sz="4" w:space="0"/>
            </w:tcBorders>
            <w:vAlign w:val="center"/>
          </w:tcPr>
          <w:p w14:paraId="48FF9CAC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赵双良</w:t>
            </w:r>
          </w:p>
          <w:p w14:paraId="112A5CD0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广西大学党委常委、副校长</w:t>
            </w:r>
          </w:p>
        </w:tc>
        <w:tc>
          <w:tcPr>
            <w:tcW w:w="859" w:type="pct"/>
            <w:vMerge w:val="restart"/>
            <w:vAlign w:val="center"/>
          </w:tcPr>
          <w:p w14:paraId="21374160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喻发全</w:t>
            </w:r>
          </w:p>
          <w:p w14:paraId="5FD3C0FC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中国化工教育协会副会长、武汉工程大学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党委常委、副校长</w:t>
            </w:r>
          </w:p>
        </w:tc>
      </w:tr>
      <w:tr w14:paraId="6D12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05" w:type="pct"/>
            <w:vAlign w:val="center"/>
          </w:tcPr>
          <w:p w14:paraId="56AB18A3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16:50-17:10</w:t>
            </w:r>
          </w:p>
        </w:tc>
        <w:tc>
          <w:tcPr>
            <w:tcW w:w="1766" w:type="pct"/>
            <w:vAlign w:val="center"/>
          </w:tcPr>
          <w:p w14:paraId="7CDD1142">
            <w:p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深化产教融合，培育特色应用型人才</w:t>
            </w:r>
          </w:p>
        </w:tc>
        <w:tc>
          <w:tcPr>
            <w:tcW w:w="1570" w:type="pct"/>
            <w:vAlign w:val="center"/>
          </w:tcPr>
          <w:p w14:paraId="3E379410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姜德龙</w:t>
            </w:r>
          </w:p>
          <w:p w14:paraId="45EEA85F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吉林化工大学教务处处长</w:t>
            </w:r>
          </w:p>
        </w:tc>
        <w:tc>
          <w:tcPr>
            <w:tcW w:w="859" w:type="pct"/>
            <w:vMerge w:val="continue"/>
            <w:vAlign w:val="center"/>
          </w:tcPr>
          <w:p w14:paraId="6FBE280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4560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05" w:type="pct"/>
            <w:vAlign w:val="center"/>
          </w:tcPr>
          <w:p w14:paraId="67242F82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17: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-17:30</w:t>
            </w:r>
          </w:p>
        </w:tc>
        <w:tc>
          <w:tcPr>
            <w:tcW w:w="1766" w:type="pct"/>
            <w:vAlign w:val="center"/>
          </w:tcPr>
          <w:p w14:paraId="723F6D75">
            <w:pPr>
              <w:jc w:val="left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产教融合助力企业转型升级高质量发展</w:t>
            </w:r>
          </w:p>
        </w:tc>
        <w:tc>
          <w:tcPr>
            <w:tcW w:w="1570" w:type="pct"/>
            <w:vAlign w:val="center"/>
          </w:tcPr>
          <w:p w14:paraId="06571C8A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储  政</w:t>
            </w:r>
          </w:p>
          <w:p w14:paraId="56EE977F">
            <w:pPr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32"/>
              </w:rPr>
              <w:t>中国石化集团南京化学工业有限公司首席专家</w:t>
            </w:r>
          </w:p>
        </w:tc>
        <w:tc>
          <w:tcPr>
            <w:tcW w:w="859" w:type="pct"/>
            <w:vMerge w:val="continue"/>
          </w:tcPr>
          <w:p w14:paraId="1A36DA4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174A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05" w:type="pct"/>
            <w:vAlign w:val="center"/>
          </w:tcPr>
          <w:p w14:paraId="22653A6A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17:30-17:50</w:t>
            </w:r>
          </w:p>
        </w:tc>
        <w:tc>
          <w:tcPr>
            <w:tcW w:w="1766" w:type="pct"/>
            <w:vAlign w:val="center"/>
          </w:tcPr>
          <w:p w14:paraId="207EBBC4">
            <w:pPr>
              <w:jc w:val="left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分光技术赋能产教融合新生态</w:t>
            </w:r>
          </w:p>
        </w:tc>
        <w:tc>
          <w:tcPr>
            <w:tcW w:w="1570" w:type="pct"/>
            <w:vAlign w:val="center"/>
          </w:tcPr>
          <w:p w14:paraId="022F3B65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>郑璟</w:t>
            </w:r>
          </w:p>
          <w:p w14:paraId="38F61E14"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szCs w:val="24"/>
              </w:rPr>
              <w:t xml:space="preserve">上海美谱达仪器有限公司产品经理 </w:t>
            </w:r>
          </w:p>
        </w:tc>
        <w:tc>
          <w:tcPr>
            <w:tcW w:w="859" w:type="pct"/>
            <w:vMerge w:val="continue"/>
          </w:tcPr>
          <w:p w14:paraId="54ECB0D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</w:p>
        </w:tc>
      </w:tr>
    </w:tbl>
    <w:p w14:paraId="5C62FB02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br w:type="page"/>
      </w:r>
    </w:p>
    <w:p w14:paraId="130C3B1C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分会场二</w:t>
      </w:r>
    </w:p>
    <w:p w14:paraId="57445D7D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全国高等院校化工类专业工程教育认证研讨会</w:t>
      </w:r>
    </w:p>
    <w:p w14:paraId="74C366B7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中国化工教育协会秘书处</w:t>
      </w:r>
    </w:p>
    <w:p w14:paraId="07486050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4226"/>
        <w:gridCol w:w="2270"/>
        <w:gridCol w:w="1241"/>
      </w:tblGrid>
      <w:tr w14:paraId="32D9F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83" w:type="pct"/>
            <w:shd w:val="clear" w:color="auto" w:fill="E7E6E6"/>
            <w:vAlign w:val="center"/>
          </w:tcPr>
          <w:p w14:paraId="001738A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2303" w:type="pct"/>
            <w:shd w:val="clear" w:color="auto" w:fill="E7E6E6"/>
            <w:vAlign w:val="center"/>
          </w:tcPr>
          <w:p w14:paraId="15E5FF4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报告题目</w:t>
            </w:r>
          </w:p>
        </w:tc>
        <w:tc>
          <w:tcPr>
            <w:tcW w:w="1237" w:type="pct"/>
            <w:shd w:val="clear" w:color="auto" w:fill="E7E6E6"/>
            <w:vAlign w:val="center"/>
          </w:tcPr>
          <w:p w14:paraId="337FADC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报告人</w:t>
            </w:r>
          </w:p>
        </w:tc>
        <w:tc>
          <w:tcPr>
            <w:tcW w:w="676" w:type="pct"/>
            <w:shd w:val="clear" w:color="auto" w:fill="E7E6E6"/>
            <w:vAlign w:val="center"/>
          </w:tcPr>
          <w:p w14:paraId="443B528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主持人</w:t>
            </w:r>
          </w:p>
        </w:tc>
      </w:tr>
      <w:tr w14:paraId="4BFAF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783" w:type="pct"/>
            <w:vAlign w:val="center"/>
          </w:tcPr>
          <w:p w14:paraId="6DEBD761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14:00-14:10</w:t>
            </w:r>
          </w:p>
        </w:tc>
        <w:tc>
          <w:tcPr>
            <w:tcW w:w="2303" w:type="pct"/>
            <w:vAlign w:val="center"/>
          </w:tcPr>
          <w:p w14:paraId="5732E99D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致辞</w:t>
            </w:r>
          </w:p>
        </w:tc>
        <w:tc>
          <w:tcPr>
            <w:tcW w:w="1237" w:type="pct"/>
            <w:vAlign w:val="center"/>
          </w:tcPr>
          <w:p w14:paraId="5EDCC4A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郎红旗</w:t>
            </w:r>
          </w:p>
          <w:p w14:paraId="5FC5E6E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中国化工教育协会会长</w:t>
            </w:r>
          </w:p>
        </w:tc>
        <w:tc>
          <w:tcPr>
            <w:tcW w:w="676" w:type="pct"/>
            <w:vMerge w:val="restart"/>
            <w:vAlign w:val="center"/>
          </w:tcPr>
          <w:p w14:paraId="4638AF3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唐旭华</w:t>
            </w:r>
          </w:p>
          <w:p w14:paraId="07A7D09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中国化工教育协会 副秘书长</w:t>
            </w:r>
          </w:p>
        </w:tc>
      </w:tr>
      <w:tr w14:paraId="3DD8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783" w:type="pct"/>
            <w:vAlign w:val="center"/>
          </w:tcPr>
          <w:p w14:paraId="5C7BE72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14:10-14:50</w:t>
            </w:r>
          </w:p>
        </w:tc>
        <w:tc>
          <w:tcPr>
            <w:tcW w:w="2303" w:type="pct"/>
            <w:vAlign w:val="center"/>
          </w:tcPr>
          <w:p w14:paraId="185F843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追求“卓越”：工程教育专业认证和专业建设迭代升级</w:t>
            </w:r>
          </w:p>
        </w:tc>
        <w:tc>
          <w:tcPr>
            <w:tcW w:w="1237" w:type="pct"/>
            <w:vAlign w:val="center"/>
          </w:tcPr>
          <w:p w14:paraId="235FB23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夏淑倩</w:t>
            </w:r>
          </w:p>
          <w:p w14:paraId="294463A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中国化工教育协会副会长，天津大学教授</w:t>
            </w:r>
          </w:p>
        </w:tc>
        <w:tc>
          <w:tcPr>
            <w:tcW w:w="676" w:type="pct"/>
            <w:vMerge w:val="continue"/>
            <w:vAlign w:val="center"/>
          </w:tcPr>
          <w:p w14:paraId="3FAF298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15AF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783" w:type="pct"/>
            <w:vAlign w:val="center"/>
          </w:tcPr>
          <w:p w14:paraId="425145D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14:50-15:20</w:t>
            </w:r>
          </w:p>
        </w:tc>
        <w:tc>
          <w:tcPr>
            <w:tcW w:w="2303" w:type="pct"/>
            <w:vAlign w:val="center"/>
          </w:tcPr>
          <w:p w14:paraId="42F08A51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基于认证理念的地方高校工科专业思考</w:t>
            </w:r>
          </w:p>
        </w:tc>
        <w:tc>
          <w:tcPr>
            <w:tcW w:w="1237" w:type="pct"/>
            <w:vAlign w:val="center"/>
          </w:tcPr>
          <w:p w14:paraId="20F7170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艾宁</w:t>
            </w:r>
          </w:p>
          <w:p w14:paraId="423B139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嘉兴大学教授</w:t>
            </w:r>
          </w:p>
        </w:tc>
        <w:tc>
          <w:tcPr>
            <w:tcW w:w="676" w:type="pct"/>
            <w:vMerge w:val="continue"/>
            <w:vAlign w:val="center"/>
          </w:tcPr>
          <w:p w14:paraId="6F6BCD4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1CB80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83" w:type="pct"/>
            <w:vAlign w:val="center"/>
          </w:tcPr>
          <w:p w14:paraId="090CA6C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15:20-15:35</w:t>
            </w:r>
          </w:p>
        </w:tc>
        <w:tc>
          <w:tcPr>
            <w:tcW w:w="3540" w:type="pct"/>
            <w:gridSpan w:val="2"/>
            <w:vAlign w:val="center"/>
          </w:tcPr>
          <w:p w14:paraId="4566D6FE"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茶歇</w:t>
            </w:r>
          </w:p>
        </w:tc>
        <w:tc>
          <w:tcPr>
            <w:tcW w:w="676" w:type="pct"/>
            <w:vMerge w:val="continue"/>
          </w:tcPr>
          <w:p w14:paraId="155298A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687BC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783" w:type="pct"/>
            <w:vAlign w:val="center"/>
          </w:tcPr>
          <w:p w14:paraId="5BD1BF2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15:35-16:05</w:t>
            </w:r>
          </w:p>
        </w:tc>
        <w:tc>
          <w:tcPr>
            <w:tcW w:w="2303" w:type="pct"/>
            <w:vAlign w:val="center"/>
          </w:tcPr>
          <w:p w14:paraId="189FA26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基于工程教育认证的专业建设若干举措</w:t>
            </w:r>
          </w:p>
        </w:tc>
        <w:tc>
          <w:tcPr>
            <w:tcW w:w="1237" w:type="pct"/>
            <w:vAlign w:val="center"/>
          </w:tcPr>
          <w:p w14:paraId="3F25EB5C"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32"/>
              </w:rPr>
              <w:t>陈丰秋</w:t>
            </w:r>
          </w:p>
          <w:p w14:paraId="2CC30D21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32"/>
              </w:rPr>
              <w:t>浙江大学教授</w:t>
            </w:r>
          </w:p>
        </w:tc>
        <w:tc>
          <w:tcPr>
            <w:tcW w:w="676" w:type="pct"/>
            <w:vMerge w:val="continue"/>
          </w:tcPr>
          <w:p w14:paraId="51DB634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5180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83" w:type="pct"/>
            <w:vAlign w:val="center"/>
          </w:tcPr>
          <w:p w14:paraId="6F330C4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16:05-16:35</w:t>
            </w:r>
          </w:p>
        </w:tc>
        <w:tc>
          <w:tcPr>
            <w:tcW w:w="2303" w:type="pct"/>
            <w:vAlign w:val="center"/>
          </w:tcPr>
          <w:p w14:paraId="146C18E8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浅谈新形势下化工专业学生的能力培养</w:t>
            </w:r>
          </w:p>
        </w:tc>
        <w:tc>
          <w:tcPr>
            <w:tcW w:w="1237" w:type="pct"/>
            <w:vAlign w:val="center"/>
          </w:tcPr>
          <w:p w14:paraId="12042678"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32"/>
              </w:rPr>
              <w:t>陈可明</w:t>
            </w:r>
          </w:p>
          <w:p w14:paraId="4444872F"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</w:pPr>
            <w:r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  <w:t>中国化学工程集团东华工程科技股份有限公司</w:t>
            </w:r>
            <w:r>
              <w:rPr>
                <w:rFonts w:hint="eastAsia" w:ascii="Times New Roman" w:hAnsi="Times New Roman" w:eastAsia="仿宋" w:cs="仿宋"/>
                <w:kern w:val="0"/>
                <w:sz w:val="24"/>
                <w:szCs w:val="32"/>
              </w:rPr>
              <w:t>教授级高工</w:t>
            </w:r>
          </w:p>
        </w:tc>
        <w:tc>
          <w:tcPr>
            <w:tcW w:w="676" w:type="pct"/>
            <w:vMerge w:val="continue"/>
          </w:tcPr>
          <w:p w14:paraId="1402FBC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28E3C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783" w:type="pct"/>
            <w:vAlign w:val="center"/>
          </w:tcPr>
          <w:p w14:paraId="584E085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16:35-16:50</w:t>
            </w:r>
          </w:p>
        </w:tc>
        <w:tc>
          <w:tcPr>
            <w:tcW w:w="2303" w:type="pct"/>
            <w:vAlign w:val="center"/>
          </w:tcPr>
          <w:p w14:paraId="44A23B3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化工赛证融通体系建设与学生能力培养</w:t>
            </w:r>
          </w:p>
        </w:tc>
        <w:tc>
          <w:tcPr>
            <w:tcW w:w="1237" w:type="pct"/>
            <w:vAlign w:val="center"/>
          </w:tcPr>
          <w:p w14:paraId="1EC63F0A"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32"/>
              </w:rPr>
              <w:t>李艳东</w:t>
            </w:r>
          </w:p>
          <w:p w14:paraId="366D33DB"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32"/>
              </w:rPr>
              <w:t>中国化工教育协会高教发展部主任</w:t>
            </w:r>
          </w:p>
        </w:tc>
        <w:tc>
          <w:tcPr>
            <w:tcW w:w="676" w:type="pct"/>
            <w:vMerge w:val="continue"/>
          </w:tcPr>
          <w:p w14:paraId="166B2E8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4A2A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783" w:type="pct"/>
            <w:vAlign w:val="center"/>
          </w:tcPr>
          <w:p w14:paraId="4600EAA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16:50-17:40</w:t>
            </w:r>
          </w:p>
        </w:tc>
        <w:tc>
          <w:tcPr>
            <w:tcW w:w="3540" w:type="pct"/>
            <w:gridSpan w:val="2"/>
            <w:vAlign w:val="center"/>
          </w:tcPr>
          <w:p w14:paraId="2C369D0D"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32"/>
              </w:rPr>
              <w:t>交流讨论</w:t>
            </w:r>
          </w:p>
        </w:tc>
        <w:tc>
          <w:tcPr>
            <w:tcW w:w="676" w:type="pct"/>
            <w:vMerge w:val="continue"/>
          </w:tcPr>
          <w:p w14:paraId="4633BEC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652EB508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br w:type="page"/>
      </w:r>
    </w:p>
    <w:p w14:paraId="3AAB08DE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分会场三</w:t>
      </w:r>
    </w:p>
    <w:p w14:paraId="4E8011D7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pacing w:val="-20"/>
          <w:sz w:val="28"/>
          <w:szCs w:val="28"/>
        </w:rPr>
        <w:t>石油化工行业在职教育适配产业升级路径探索——融合、破局、赋能</w:t>
      </w:r>
    </w:p>
    <w:p w14:paraId="22393787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在职教育工作委员会，奥克控股集团股份公司</w:t>
      </w:r>
    </w:p>
    <w:p w14:paraId="08140865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tbl>
      <w:tblPr>
        <w:tblStyle w:val="9"/>
        <w:tblW w:w="55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4368"/>
        <w:gridCol w:w="2835"/>
        <w:gridCol w:w="1373"/>
      </w:tblGrid>
      <w:tr w14:paraId="4FFE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83" w:type="pct"/>
            <w:shd w:val="clear" w:color="auto" w:fill="E7E6E6"/>
            <w:vAlign w:val="center"/>
          </w:tcPr>
          <w:p w14:paraId="79F6AC1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2148" w:type="pct"/>
            <w:shd w:val="clear" w:color="auto" w:fill="E7E6E6"/>
            <w:vAlign w:val="center"/>
          </w:tcPr>
          <w:p w14:paraId="073532BF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报告题目</w:t>
            </w:r>
          </w:p>
        </w:tc>
        <w:tc>
          <w:tcPr>
            <w:tcW w:w="1394" w:type="pct"/>
            <w:shd w:val="clear" w:color="auto" w:fill="E7E6E6"/>
            <w:vAlign w:val="center"/>
          </w:tcPr>
          <w:p w14:paraId="1EE8800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报告人</w:t>
            </w:r>
          </w:p>
        </w:tc>
        <w:tc>
          <w:tcPr>
            <w:tcW w:w="675" w:type="pct"/>
            <w:shd w:val="clear" w:color="auto" w:fill="E7E6E6"/>
            <w:vAlign w:val="center"/>
          </w:tcPr>
          <w:p w14:paraId="5883B68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主持人</w:t>
            </w:r>
          </w:p>
        </w:tc>
      </w:tr>
      <w:tr w14:paraId="459C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83" w:type="pct"/>
            <w:vAlign w:val="center"/>
          </w:tcPr>
          <w:p w14:paraId="62F07C6E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14:00-14:10</w:t>
            </w:r>
          </w:p>
        </w:tc>
        <w:tc>
          <w:tcPr>
            <w:tcW w:w="2148" w:type="pct"/>
            <w:vAlign w:val="center"/>
          </w:tcPr>
          <w:p w14:paraId="3EE27F9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在职教育工作委员会主任讲话</w:t>
            </w:r>
          </w:p>
        </w:tc>
        <w:tc>
          <w:tcPr>
            <w:tcW w:w="1394" w:type="pct"/>
            <w:vMerge w:val="restart"/>
            <w:vAlign w:val="center"/>
          </w:tcPr>
          <w:p w14:paraId="1246D3AD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朱建民，中国化工教育协会副会长，在职教育工作委员会主任，奥克集团董事局主席</w:t>
            </w:r>
          </w:p>
        </w:tc>
        <w:tc>
          <w:tcPr>
            <w:tcW w:w="675" w:type="pct"/>
            <w:vMerge w:val="restart"/>
            <w:vAlign w:val="center"/>
          </w:tcPr>
          <w:p w14:paraId="42335051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王军，在职教育工作委员会秘书长，奥克集团副总裁</w:t>
            </w:r>
          </w:p>
        </w:tc>
      </w:tr>
      <w:tr w14:paraId="30A1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83" w:type="pct"/>
            <w:vAlign w:val="center"/>
          </w:tcPr>
          <w:p w14:paraId="32AE76EC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14:10-14:20</w:t>
            </w:r>
          </w:p>
        </w:tc>
        <w:tc>
          <w:tcPr>
            <w:tcW w:w="2148" w:type="pct"/>
            <w:tcBorders>
              <w:bottom w:val="single" w:color="auto" w:sz="4" w:space="0"/>
            </w:tcBorders>
            <w:vAlign w:val="center"/>
          </w:tcPr>
          <w:p w14:paraId="1B8FB9B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颁发在职教育工作委员会委员聘书</w:t>
            </w:r>
          </w:p>
        </w:tc>
        <w:tc>
          <w:tcPr>
            <w:tcW w:w="1394" w:type="pct"/>
            <w:vMerge w:val="continue"/>
            <w:tcBorders>
              <w:bottom w:val="single" w:color="auto" w:sz="4" w:space="0"/>
            </w:tcBorders>
            <w:vAlign w:val="center"/>
          </w:tcPr>
          <w:p w14:paraId="4528E2BD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675" w:type="pct"/>
            <w:vMerge w:val="continue"/>
            <w:vAlign w:val="center"/>
          </w:tcPr>
          <w:p w14:paraId="4C8F4D9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7343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83" w:type="pct"/>
            <w:vAlign w:val="center"/>
          </w:tcPr>
          <w:p w14:paraId="3F00B2FD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14:20-14:35</w:t>
            </w:r>
          </w:p>
        </w:tc>
        <w:tc>
          <w:tcPr>
            <w:tcW w:w="2148" w:type="pct"/>
            <w:vAlign w:val="center"/>
          </w:tcPr>
          <w:p w14:paraId="18DF5F5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破局篇</w:t>
            </w:r>
          </w:p>
          <w:p w14:paraId="4C5A4941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致辞：终身学习 点亮继续教育之路（石化行业产业升级发展和人才需求）</w:t>
            </w:r>
          </w:p>
        </w:tc>
        <w:tc>
          <w:tcPr>
            <w:tcW w:w="1394" w:type="pct"/>
            <w:vAlign w:val="center"/>
          </w:tcPr>
          <w:p w14:paraId="3EB90D9E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于红军，全国石油和化工职业教育教学指导委员会主任</w:t>
            </w:r>
          </w:p>
        </w:tc>
        <w:tc>
          <w:tcPr>
            <w:tcW w:w="675" w:type="pct"/>
            <w:vMerge w:val="continue"/>
            <w:vAlign w:val="center"/>
          </w:tcPr>
          <w:p w14:paraId="5C4C396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36337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83" w:type="pct"/>
            <w:vAlign w:val="center"/>
          </w:tcPr>
          <w:p w14:paraId="049B61B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14:35-15:00</w:t>
            </w:r>
          </w:p>
        </w:tc>
        <w:tc>
          <w:tcPr>
            <w:tcW w:w="2148" w:type="pct"/>
            <w:vAlign w:val="center"/>
          </w:tcPr>
          <w:p w14:paraId="5800A27D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融合篇</w:t>
            </w:r>
          </w:p>
          <w:p w14:paraId="2B667CA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石化行业人才培养路径--基于奥克发展与实践</w:t>
            </w:r>
          </w:p>
        </w:tc>
        <w:tc>
          <w:tcPr>
            <w:tcW w:w="1394" w:type="pct"/>
            <w:vAlign w:val="center"/>
          </w:tcPr>
          <w:p w14:paraId="15C944C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朱建民，中国化工教育协会副会长，奥克集团董事局主席</w:t>
            </w:r>
          </w:p>
        </w:tc>
        <w:tc>
          <w:tcPr>
            <w:tcW w:w="675" w:type="pct"/>
            <w:vMerge w:val="continue"/>
          </w:tcPr>
          <w:p w14:paraId="6560308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7EFA4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83" w:type="pct"/>
            <w:vAlign w:val="center"/>
          </w:tcPr>
          <w:p w14:paraId="702E78F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15:00-15:20</w:t>
            </w:r>
          </w:p>
        </w:tc>
        <w:tc>
          <w:tcPr>
            <w:tcW w:w="4217" w:type="pct"/>
            <w:gridSpan w:val="3"/>
            <w:vAlign w:val="center"/>
          </w:tcPr>
          <w:p w14:paraId="41E4BB8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 xml:space="preserve">茶 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歇</w:t>
            </w:r>
          </w:p>
        </w:tc>
      </w:tr>
      <w:tr w14:paraId="0D51F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83" w:type="pct"/>
            <w:vAlign w:val="center"/>
          </w:tcPr>
          <w:p w14:paraId="61A4D6C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15:20-15:45</w:t>
            </w:r>
          </w:p>
        </w:tc>
        <w:tc>
          <w:tcPr>
            <w:tcW w:w="2148" w:type="pct"/>
            <w:tcBorders>
              <w:bottom w:val="single" w:color="auto" w:sz="4" w:space="0"/>
            </w:tcBorders>
            <w:vAlign w:val="center"/>
          </w:tcPr>
          <w:p w14:paraId="0BCFD361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赋能篇</w:t>
            </w:r>
          </w:p>
          <w:p w14:paraId="3EECF03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基于石化行业需求的“一核心、双融合、三平台、四层次”在职教育体系构建</w:t>
            </w:r>
          </w:p>
        </w:tc>
        <w:tc>
          <w:tcPr>
            <w:tcW w:w="1394" w:type="pct"/>
            <w:tcBorders>
              <w:bottom w:val="single" w:color="auto" w:sz="4" w:space="0"/>
            </w:tcBorders>
            <w:vAlign w:val="center"/>
          </w:tcPr>
          <w:p w14:paraId="22C8BF8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刘红晶，沈阳工业大学辽阳分校副校长</w:t>
            </w:r>
          </w:p>
        </w:tc>
        <w:tc>
          <w:tcPr>
            <w:tcW w:w="675" w:type="pct"/>
            <w:vMerge w:val="restart"/>
            <w:vAlign w:val="center"/>
          </w:tcPr>
          <w:p w14:paraId="0A69864D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王军，在职教育工作委员会秘书长，奥克集团副总裁</w:t>
            </w:r>
          </w:p>
        </w:tc>
      </w:tr>
      <w:tr w14:paraId="447D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83" w:type="pct"/>
            <w:vAlign w:val="center"/>
          </w:tcPr>
          <w:p w14:paraId="1CA556B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15:45-16:10</w:t>
            </w:r>
          </w:p>
        </w:tc>
        <w:tc>
          <w:tcPr>
            <w:tcW w:w="2148" w:type="pct"/>
            <w:vAlign w:val="center"/>
          </w:tcPr>
          <w:p w14:paraId="0DFCCECD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融合篇</w:t>
            </w:r>
          </w:p>
          <w:p w14:paraId="36964EE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政校企三方融合在石化行业技能人才培养的实践</w:t>
            </w:r>
          </w:p>
        </w:tc>
        <w:tc>
          <w:tcPr>
            <w:tcW w:w="1394" w:type="pct"/>
            <w:vAlign w:val="center"/>
          </w:tcPr>
          <w:p w14:paraId="3F5E2294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郭志文，兴发集团培训中心（湖北兴发职业培训有限公司）校长</w:t>
            </w:r>
          </w:p>
        </w:tc>
        <w:tc>
          <w:tcPr>
            <w:tcW w:w="675" w:type="pct"/>
            <w:vMerge w:val="continue"/>
            <w:vAlign w:val="center"/>
          </w:tcPr>
          <w:p w14:paraId="19614AC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2EDEF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83" w:type="pct"/>
            <w:vAlign w:val="center"/>
          </w:tcPr>
          <w:p w14:paraId="201A75EC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16:10-16:35</w:t>
            </w:r>
          </w:p>
        </w:tc>
        <w:tc>
          <w:tcPr>
            <w:tcW w:w="2148" w:type="pct"/>
            <w:vAlign w:val="center"/>
          </w:tcPr>
          <w:p w14:paraId="322AADC9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赋能篇</w:t>
            </w:r>
          </w:p>
          <w:p w14:paraId="2A59C3B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石油石化行业赋能新员工培养的模式实践与探索</w:t>
            </w:r>
          </w:p>
        </w:tc>
        <w:tc>
          <w:tcPr>
            <w:tcW w:w="1394" w:type="pct"/>
            <w:vAlign w:val="center"/>
          </w:tcPr>
          <w:p w14:paraId="50B56F0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洪金秀，铁人学院（大庆职业学院）校长助理</w:t>
            </w:r>
          </w:p>
        </w:tc>
        <w:tc>
          <w:tcPr>
            <w:tcW w:w="675" w:type="pct"/>
            <w:vMerge w:val="continue"/>
          </w:tcPr>
          <w:p w14:paraId="5B71914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1CC2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83" w:type="pct"/>
            <w:vAlign w:val="center"/>
          </w:tcPr>
          <w:p w14:paraId="3BD92691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16:35-17:00</w:t>
            </w:r>
          </w:p>
        </w:tc>
        <w:tc>
          <w:tcPr>
            <w:tcW w:w="2148" w:type="pct"/>
            <w:vAlign w:val="center"/>
          </w:tcPr>
          <w:p w14:paraId="14A9685D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融合篇</w:t>
            </w:r>
          </w:p>
          <w:p w14:paraId="4215698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着力员工队伍素质提升  赋能化工企业产业升级</w:t>
            </w:r>
          </w:p>
        </w:tc>
        <w:tc>
          <w:tcPr>
            <w:tcW w:w="1394" w:type="pct"/>
            <w:vAlign w:val="center"/>
          </w:tcPr>
          <w:p w14:paraId="4A7E9DFC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陈开红，湖北三宁职业技术学校执行校长</w:t>
            </w:r>
          </w:p>
        </w:tc>
        <w:tc>
          <w:tcPr>
            <w:tcW w:w="675" w:type="pct"/>
            <w:vMerge w:val="continue"/>
          </w:tcPr>
          <w:p w14:paraId="767FB7F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032F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783" w:type="pct"/>
            <w:vAlign w:val="center"/>
          </w:tcPr>
          <w:p w14:paraId="6B657BFC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17:00-17:20</w:t>
            </w:r>
          </w:p>
        </w:tc>
        <w:tc>
          <w:tcPr>
            <w:tcW w:w="3542" w:type="pct"/>
            <w:gridSpan w:val="2"/>
            <w:vAlign w:val="center"/>
          </w:tcPr>
          <w:p w14:paraId="2F52530E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国家开放大学石油和化工学院2025年度“优秀学习中心”“优秀教育工作者”颁奖仪式、2025年秋季学期招生工作先进个人颁奖仪式</w:t>
            </w:r>
          </w:p>
        </w:tc>
        <w:tc>
          <w:tcPr>
            <w:tcW w:w="675" w:type="pct"/>
            <w:vMerge w:val="continue"/>
          </w:tcPr>
          <w:p w14:paraId="0449182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377E1CFD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</w:p>
    <w:p w14:paraId="7C2AD778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br w:type="page"/>
      </w:r>
    </w:p>
    <w:p w14:paraId="24FC1AF3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分会场四</w:t>
      </w:r>
    </w:p>
    <w:p w14:paraId="76A29512">
      <w:pPr>
        <w:jc w:val="left"/>
        <w:rPr>
          <w:rFonts w:ascii="Times New Roman" w:hAnsi="Times New Roman" w:eastAsia="仿宋" w:cs="Times New Roman"/>
          <w:bCs/>
          <w:sz w:val="28"/>
          <w:szCs w:val="28"/>
          <w:lang w:eastAsia="ja-JP"/>
        </w:rPr>
      </w:pPr>
      <w:bookmarkStart w:id="4" w:name="_Hlk214972995"/>
      <w:r>
        <w:rPr>
          <w:rFonts w:hint="eastAsia" w:ascii="Times New Roman" w:hAnsi="Times New Roman" w:eastAsia="仿宋" w:cs="Times New Roman"/>
          <w:b/>
          <w:sz w:val="28"/>
          <w:szCs w:val="28"/>
          <w:lang w:eastAsia="ja-JP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  <w:lang w:eastAsia="ja-JP"/>
        </w:rPr>
        <w:t>共建共享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ja-JP"/>
        </w:rPr>
        <w:t>・</w:t>
      </w:r>
      <w:r>
        <w:rPr>
          <w:rFonts w:hint="eastAsia" w:ascii="Times New Roman" w:hAnsi="Times New Roman" w:eastAsia="仿宋" w:cs="仿宋"/>
          <w:bCs/>
          <w:sz w:val="28"/>
          <w:szCs w:val="28"/>
          <w:lang w:eastAsia="ja-JP"/>
        </w:rPr>
        <w:t>协同育人</w:t>
      </w:r>
      <w:r>
        <w:rPr>
          <w:rFonts w:hint="eastAsia" w:ascii="Times New Roman" w:hAnsi="Times New Roman" w:eastAsia="仿宋" w:cs="Times New Roman"/>
          <w:bCs/>
          <w:sz w:val="28"/>
          <w:szCs w:val="28"/>
          <w:lang w:eastAsia="ja-JP"/>
        </w:rPr>
        <w:t>，推进化工职教共同体建设</w:t>
      </w:r>
    </w:p>
    <w:p w14:paraId="563DC79A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职业教育共同体建设工作委员会，湖南化工职业技术学院</w:t>
      </w:r>
    </w:p>
    <w:p w14:paraId="1B1F46B9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bookmarkEnd w:id="4"/>
    <w:tbl>
      <w:tblPr>
        <w:tblStyle w:val="10"/>
        <w:tblW w:w="55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3431"/>
        <w:gridCol w:w="3876"/>
        <w:gridCol w:w="1078"/>
      </w:tblGrid>
      <w:tr w14:paraId="22E1B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7" w:type="pct"/>
            <w:shd w:val="clear" w:color="auto" w:fill="E7E6E6"/>
            <w:vAlign w:val="center"/>
          </w:tcPr>
          <w:p w14:paraId="19E8F0A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687" w:type="pct"/>
            <w:shd w:val="clear" w:color="auto" w:fill="E7E6E6"/>
            <w:vAlign w:val="center"/>
          </w:tcPr>
          <w:p w14:paraId="1864775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906" w:type="pct"/>
            <w:shd w:val="clear" w:color="auto" w:fill="E7E6E6"/>
            <w:vAlign w:val="center"/>
          </w:tcPr>
          <w:p w14:paraId="6143A53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530" w:type="pct"/>
            <w:shd w:val="clear" w:color="auto" w:fill="E7E6E6"/>
            <w:vAlign w:val="center"/>
          </w:tcPr>
          <w:p w14:paraId="7B27046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1686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77" w:type="pct"/>
            <w:vAlign w:val="center"/>
          </w:tcPr>
          <w:p w14:paraId="4983809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14:00-14:10</w:t>
            </w:r>
          </w:p>
        </w:tc>
        <w:tc>
          <w:tcPr>
            <w:tcW w:w="1687" w:type="pct"/>
          </w:tcPr>
          <w:p w14:paraId="54E98097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  <w:p w14:paraId="1CF7093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开场致辞</w:t>
            </w:r>
          </w:p>
        </w:tc>
        <w:tc>
          <w:tcPr>
            <w:tcW w:w="1906" w:type="pct"/>
            <w:vAlign w:val="center"/>
          </w:tcPr>
          <w:p w14:paraId="4C29F73F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陈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超</w:t>
            </w:r>
          </w:p>
          <w:p w14:paraId="00FF0B6D">
            <w:pPr>
              <w:rPr>
                <w:rFonts w:ascii="Times New Roman" w:hAnsi="Times New Roman" w:eastAsia="仿宋" w:cs="宋体"/>
                <w:spacing w:val="-14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pacing w:val="-14"/>
                <w:sz w:val="24"/>
                <w:szCs w:val="24"/>
              </w:rPr>
              <w:t>职业教育共同体建设工作委员会主任</w:t>
            </w:r>
          </w:p>
          <w:p w14:paraId="5365F86A">
            <w:pPr>
              <w:rPr>
                <w:rFonts w:ascii="Times New Roman" w:hAnsi="Times New Roman" w:eastAsia="仿宋" w:cs="Times New Roman"/>
                <w:spacing w:val="-14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pacing w:val="-14"/>
                <w:sz w:val="24"/>
                <w:szCs w:val="24"/>
              </w:rPr>
              <w:t xml:space="preserve">湖南化工职业技术学院党委书记 </w:t>
            </w:r>
          </w:p>
        </w:tc>
        <w:tc>
          <w:tcPr>
            <w:tcW w:w="530" w:type="pct"/>
            <w:vMerge w:val="restart"/>
            <w:vAlign w:val="center"/>
          </w:tcPr>
          <w:p w14:paraId="09F7CD9C"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</w:rPr>
              <w:t>罗莹</w:t>
            </w:r>
          </w:p>
          <w:p w14:paraId="098D8DCF"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</w:rPr>
              <w:t>湖南化工职业技术学院</w:t>
            </w:r>
          </w:p>
        </w:tc>
      </w:tr>
      <w:tr w14:paraId="24FA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77" w:type="pct"/>
            <w:vAlign w:val="center"/>
          </w:tcPr>
          <w:p w14:paraId="2DC8C92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14:10-14:20</w:t>
            </w:r>
          </w:p>
        </w:tc>
        <w:tc>
          <w:tcPr>
            <w:tcW w:w="1687" w:type="pct"/>
            <w:tcBorders>
              <w:bottom w:val="single" w:color="auto" w:sz="4" w:space="0"/>
            </w:tcBorders>
          </w:tcPr>
          <w:p w14:paraId="0ADA359A">
            <w:pPr>
              <w:jc w:val="left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宣读并通过《中国化工教育协会职业教育共同体建设工作委员会规程》</w:t>
            </w:r>
          </w:p>
        </w:tc>
        <w:tc>
          <w:tcPr>
            <w:tcW w:w="1906" w:type="pct"/>
            <w:tcBorders>
              <w:bottom w:val="single" w:color="auto" w:sz="4" w:space="0"/>
            </w:tcBorders>
            <w:vAlign w:val="center"/>
          </w:tcPr>
          <w:p w14:paraId="70470EE6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罗莹</w:t>
            </w:r>
          </w:p>
          <w:p w14:paraId="1630AD54">
            <w:pPr>
              <w:jc w:val="center"/>
              <w:rPr>
                <w:rFonts w:ascii="Times New Roman" w:hAnsi="Times New Roman" w:eastAsia="仿宋" w:cs="宋体"/>
                <w:spacing w:val="-14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pacing w:val="-14"/>
                <w:sz w:val="24"/>
                <w:szCs w:val="24"/>
              </w:rPr>
              <w:t>职业教育共同体建设工作委员会秘书长</w:t>
            </w:r>
          </w:p>
        </w:tc>
        <w:tc>
          <w:tcPr>
            <w:tcW w:w="530" w:type="pct"/>
            <w:vMerge w:val="continue"/>
            <w:vAlign w:val="center"/>
          </w:tcPr>
          <w:p w14:paraId="64762F2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440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77" w:type="pct"/>
            <w:vAlign w:val="center"/>
          </w:tcPr>
          <w:p w14:paraId="487C8E9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14:20-14:40</w:t>
            </w:r>
          </w:p>
        </w:tc>
        <w:tc>
          <w:tcPr>
            <w:tcW w:w="1687" w:type="pct"/>
          </w:tcPr>
          <w:p w14:paraId="6D771B68">
            <w:pPr>
              <w:jc w:val="left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公布工作</w:t>
            </w:r>
            <w: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  <w:t>委员会</w:t>
            </w: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委员名单</w:t>
            </w:r>
            <w: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  <w:t>，颁发委员证书</w:t>
            </w:r>
          </w:p>
        </w:tc>
        <w:tc>
          <w:tcPr>
            <w:tcW w:w="1906" w:type="pct"/>
            <w:vAlign w:val="center"/>
          </w:tcPr>
          <w:p w14:paraId="0D635BD9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陈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超</w:t>
            </w:r>
          </w:p>
          <w:p w14:paraId="37C73912">
            <w:pPr>
              <w:rPr>
                <w:rFonts w:ascii="Times New Roman" w:hAnsi="Times New Roman" w:eastAsia="仿宋" w:cs="宋体"/>
                <w:spacing w:val="-14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pacing w:val="-14"/>
                <w:sz w:val="24"/>
                <w:szCs w:val="24"/>
              </w:rPr>
              <w:t>职业教育共同体建设工作委员会主任</w:t>
            </w:r>
          </w:p>
          <w:p w14:paraId="70E54BF1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宋体"/>
                <w:spacing w:val="-14"/>
                <w:sz w:val="24"/>
                <w:szCs w:val="24"/>
              </w:rPr>
              <w:t>湖南化工职业技术学院党委书记</w:t>
            </w:r>
          </w:p>
        </w:tc>
        <w:tc>
          <w:tcPr>
            <w:tcW w:w="530" w:type="pct"/>
            <w:vMerge w:val="continue"/>
            <w:vAlign w:val="center"/>
          </w:tcPr>
          <w:p w14:paraId="279F45A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8EB2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65B956F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14:40-14:50</w:t>
            </w:r>
          </w:p>
        </w:tc>
        <w:tc>
          <w:tcPr>
            <w:tcW w:w="1687" w:type="pct"/>
          </w:tcPr>
          <w:p w14:paraId="1249BED0">
            <w:pPr>
              <w:jc w:val="left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发布《关于&lt;通过中国化工教育协会职业教育共同体建设工作委员会发展规划（2025-2029年）&gt;的决议》</w:t>
            </w:r>
          </w:p>
        </w:tc>
        <w:tc>
          <w:tcPr>
            <w:tcW w:w="1906" w:type="pct"/>
            <w:vAlign w:val="center"/>
          </w:tcPr>
          <w:p w14:paraId="3229E1D1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罗莹</w:t>
            </w:r>
          </w:p>
          <w:p w14:paraId="0BC8E7DF">
            <w:pPr>
              <w:jc w:val="center"/>
              <w:rPr>
                <w:rFonts w:ascii="Times New Roman" w:hAnsi="Times New Roman" w:eastAsia="仿宋" w:cs="宋体"/>
                <w:spacing w:val="-14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pacing w:val="-14"/>
                <w:sz w:val="24"/>
                <w:szCs w:val="24"/>
              </w:rPr>
              <w:t>职业教育共同体建设工作委员会</w:t>
            </w:r>
          </w:p>
          <w:p w14:paraId="3573FA6E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宋体"/>
                <w:spacing w:val="-14"/>
                <w:sz w:val="24"/>
                <w:szCs w:val="24"/>
              </w:rPr>
              <w:t>秘书长</w:t>
            </w:r>
          </w:p>
        </w:tc>
        <w:tc>
          <w:tcPr>
            <w:tcW w:w="530" w:type="pct"/>
            <w:vMerge w:val="continue"/>
          </w:tcPr>
          <w:p w14:paraId="3D5B0C1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28AC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1FF71A4A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14:50-15:10</w:t>
            </w:r>
          </w:p>
        </w:tc>
        <w:tc>
          <w:tcPr>
            <w:tcW w:w="1687" w:type="pct"/>
          </w:tcPr>
          <w:p w14:paraId="65B83F94">
            <w:pPr>
              <w:jc w:val="left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建设“两翼三化”办学实体 探索产业学院特色发展眉职路径</w:t>
            </w:r>
          </w:p>
        </w:tc>
        <w:tc>
          <w:tcPr>
            <w:tcW w:w="1906" w:type="pct"/>
            <w:vAlign w:val="center"/>
          </w:tcPr>
          <w:p w14:paraId="686C0188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代贤军</w:t>
            </w:r>
          </w:p>
          <w:p w14:paraId="1283A669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 xml:space="preserve">眉山职业技术学院党委书记 </w:t>
            </w:r>
          </w:p>
        </w:tc>
        <w:tc>
          <w:tcPr>
            <w:tcW w:w="530" w:type="pct"/>
            <w:vMerge w:val="continue"/>
          </w:tcPr>
          <w:p w14:paraId="5F93C21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6BF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60F4A327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15:10-15:30</w:t>
            </w:r>
          </w:p>
        </w:tc>
        <w:tc>
          <w:tcPr>
            <w:tcW w:w="1687" w:type="pct"/>
          </w:tcPr>
          <w:p w14:paraId="2423F3E0">
            <w:pPr>
              <w:jc w:val="left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校企联动、优化资源 助力地方产业转型升级----全国现代煤化工产教融合共同体建设经验分享</w:t>
            </w:r>
          </w:p>
        </w:tc>
        <w:tc>
          <w:tcPr>
            <w:tcW w:w="1906" w:type="pct"/>
            <w:vAlign w:val="center"/>
          </w:tcPr>
          <w:p w14:paraId="124F90A6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薛新巧</w:t>
            </w:r>
          </w:p>
          <w:p w14:paraId="116CF398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 xml:space="preserve">宁夏工商职业技术大学副校长 </w:t>
            </w:r>
          </w:p>
        </w:tc>
        <w:tc>
          <w:tcPr>
            <w:tcW w:w="530" w:type="pct"/>
            <w:vMerge w:val="continue"/>
          </w:tcPr>
          <w:p w14:paraId="1BC9C60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CAA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77" w:type="pct"/>
            <w:vAlign w:val="center"/>
          </w:tcPr>
          <w:p w14:paraId="1500094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15:30-15:50</w:t>
            </w:r>
          </w:p>
        </w:tc>
        <w:tc>
          <w:tcPr>
            <w:tcW w:w="4123" w:type="pct"/>
            <w:gridSpan w:val="3"/>
            <w:vAlign w:val="center"/>
          </w:tcPr>
          <w:p w14:paraId="3D713FD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茶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歇</w:t>
            </w:r>
          </w:p>
        </w:tc>
      </w:tr>
      <w:tr w14:paraId="54FE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7" w:type="pct"/>
            <w:vAlign w:val="center"/>
          </w:tcPr>
          <w:p w14:paraId="018A275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15:50-16:10</w:t>
            </w:r>
          </w:p>
        </w:tc>
        <w:tc>
          <w:tcPr>
            <w:tcW w:w="1687" w:type="pct"/>
            <w:tcBorders>
              <w:bottom w:val="single" w:color="auto" w:sz="4" w:space="0"/>
            </w:tcBorders>
          </w:tcPr>
          <w:p w14:paraId="2C151B97">
            <w:pP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打造数智化优势，实现高质量发展</w:t>
            </w:r>
          </w:p>
        </w:tc>
        <w:tc>
          <w:tcPr>
            <w:tcW w:w="1906" w:type="pct"/>
            <w:tcBorders>
              <w:bottom w:val="single" w:color="auto" w:sz="4" w:space="0"/>
            </w:tcBorders>
            <w:vAlign w:val="center"/>
          </w:tcPr>
          <w:p w14:paraId="40D02C8D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白朔</w:t>
            </w:r>
          </w:p>
          <w:p w14:paraId="0D49E126">
            <w:pPr>
              <w:jc w:val="center"/>
              <w:rPr>
                <w:rFonts w:ascii="Times New Roman" w:hAnsi="Times New Roman" w:eastAsia="仿宋" w:cs="仿宋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pacing w:val="-12"/>
                <w:kern w:val="0"/>
                <w:sz w:val="24"/>
              </w:rPr>
              <w:t xml:space="preserve">万华化学集团股份有限公司招聘总监 </w:t>
            </w:r>
            <w:r>
              <w:rPr>
                <w:rFonts w:ascii="Times New Roman" w:hAnsi="Times New Roman" w:eastAsia="仿宋" w:cs="仿宋"/>
                <w:color w:val="000000"/>
                <w:spacing w:val="-12"/>
                <w:kern w:val="0"/>
                <w:sz w:val="24"/>
              </w:rPr>
              <w:t xml:space="preserve"> </w:t>
            </w:r>
          </w:p>
        </w:tc>
        <w:tc>
          <w:tcPr>
            <w:tcW w:w="530" w:type="pct"/>
            <w:vMerge w:val="restart"/>
            <w:vAlign w:val="center"/>
          </w:tcPr>
          <w:p w14:paraId="664F2859"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</w:rPr>
              <w:t>罗莹</w:t>
            </w:r>
          </w:p>
          <w:p w14:paraId="05CBCB5B"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</w:rPr>
              <w:t>湖南化工</w:t>
            </w:r>
            <w:r>
              <w:rPr>
                <w:rFonts w:ascii="Times New Roman" w:hAnsi="Times New Roman" w:eastAsia="仿宋" w:cs="仿宋"/>
                <w:kern w:val="0"/>
                <w:sz w:val="24"/>
              </w:rPr>
              <w:t>职业技术学院</w:t>
            </w:r>
          </w:p>
          <w:p w14:paraId="7645208C">
            <w:pPr>
              <w:adjustRightInd w:val="0"/>
              <w:snapToGrid w:val="0"/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</w:p>
        </w:tc>
      </w:tr>
      <w:tr w14:paraId="7726C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7" w:type="pct"/>
            <w:vAlign w:val="center"/>
          </w:tcPr>
          <w:p w14:paraId="439E687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16:10-16:30</w:t>
            </w:r>
          </w:p>
        </w:tc>
        <w:tc>
          <w:tcPr>
            <w:tcW w:w="1687" w:type="pct"/>
          </w:tcPr>
          <w:p w14:paraId="2F199CF4">
            <w:pP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 xml:space="preserve">产学研创融合培育低碳化工专业人才探索 </w:t>
            </w:r>
          </w:p>
        </w:tc>
        <w:tc>
          <w:tcPr>
            <w:tcW w:w="1906" w:type="pct"/>
            <w:vAlign w:val="center"/>
          </w:tcPr>
          <w:p w14:paraId="04A717AF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金波</w:t>
            </w:r>
          </w:p>
          <w:p w14:paraId="19443C4A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  <w:t>湖南大学</w:t>
            </w: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 xml:space="preserve">化学化工学院教授  </w:t>
            </w:r>
          </w:p>
        </w:tc>
        <w:tc>
          <w:tcPr>
            <w:tcW w:w="530" w:type="pct"/>
            <w:vMerge w:val="continue"/>
            <w:vAlign w:val="center"/>
          </w:tcPr>
          <w:p w14:paraId="69C9A0B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126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77" w:type="pct"/>
            <w:vAlign w:val="center"/>
          </w:tcPr>
          <w:p w14:paraId="25B69C06">
            <w:pPr>
              <w:spacing w:line="240" w:lineRule="atLeas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16:30-16:50</w:t>
            </w:r>
          </w:p>
        </w:tc>
        <w:tc>
          <w:tcPr>
            <w:tcW w:w="1687" w:type="pct"/>
          </w:tcPr>
          <w:p w14:paraId="698C4774">
            <w:pP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校企互聘共享，协同创新，协同育人，推进产科教融汇共赢</w:t>
            </w:r>
          </w:p>
        </w:tc>
        <w:tc>
          <w:tcPr>
            <w:tcW w:w="1906" w:type="pct"/>
            <w:vAlign w:val="center"/>
          </w:tcPr>
          <w:p w14:paraId="459E0C99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申小兰</w:t>
            </w:r>
          </w:p>
          <w:p w14:paraId="5B563328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宁波职业技术大学化学工程学院</w:t>
            </w:r>
          </w:p>
          <w:p w14:paraId="14F55CC0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 xml:space="preserve">副院长  </w:t>
            </w:r>
          </w:p>
        </w:tc>
        <w:tc>
          <w:tcPr>
            <w:tcW w:w="530" w:type="pct"/>
            <w:vMerge w:val="continue"/>
          </w:tcPr>
          <w:p w14:paraId="23F3F5B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E48A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77" w:type="pct"/>
            <w:vAlign w:val="center"/>
          </w:tcPr>
          <w:p w14:paraId="0D58595D">
            <w:pPr>
              <w:spacing w:line="240" w:lineRule="atLeas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16:</w:t>
            </w:r>
            <w: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  <w:t>5</w:t>
            </w: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0-1</w:t>
            </w:r>
            <w: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  <w:t>7</w:t>
            </w: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:</w:t>
            </w:r>
            <w: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  <w:t>1</w:t>
            </w: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0</w:t>
            </w:r>
          </w:p>
        </w:tc>
        <w:tc>
          <w:tcPr>
            <w:tcW w:w="1687" w:type="pct"/>
          </w:tcPr>
          <w:p w14:paraId="1168F258">
            <w:pP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园区</w:t>
            </w:r>
            <w:r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  <w:t>主导的产教融合模式探索与实践</w:t>
            </w:r>
          </w:p>
        </w:tc>
        <w:tc>
          <w:tcPr>
            <w:tcW w:w="1906" w:type="pct"/>
            <w:vAlign w:val="center"/>
          </w:tcPr>
          <w:p w14:paraId="0225DE3C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唐淑贞</w:t>
            </w:r>
          </w:p>
          <w:p w14:paraId="01CB431F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湖南化工职业技术学院化学工程</w:t>
            </w:r>
          </w:p>
          <w:p w14:paraId="6DDAACE4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学院院长</w:t>
            </w:r>
          </w:p>
        </w:tc>
        <w:tc>
          <w:tcPr>
            <w:tcW w:w="530" w:type="pct"/>
            <w:vMerge w:val="continue"/>
          </w:tcPr>
          <w:p w14:paraId="7927933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43C0565F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</w:p>
    <w:p w14:paraId="44BE5A32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br w:type="page"/>
      </w:r>
    </w:p>
    <w:p w14:paraId="35E77566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分会场五</w:t>
      </w:r>
    </w:p>
    <w:p w14:paraId="0B8F8C98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bookmarkStart w:id="5" w:name="_Hlk214972936"/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党建引领下的产教协同思政育人机制创新</w:t>
      </w:r>
    </w:p>
    <w:p w14:paraId="1D116216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w w:val="95"/>
          <w:sz w:val="28"/>
          <w:szCs w:val="28"/>
        </w:rPr>
        <w:t>职业院校党建和思想政治工作委员会，天津渤海职业技术学院</w:t>
      </w:r>
    </w:p>
    <w:p w14:paraId="3EECA8AE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bookmarkEnd w:id="5"/>
    <w:tbl>
      <w:tblPr>
        <w:tblStyle w:val="11"/>
        <w:tblW w:w="55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3134"/>
        <w:gridCol w:w="4175"/>
        <w:gridCol w:w="1076"/>
      </w:tblGrid>
      <w:tr w14:paraId="0FC1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7" w:type="pct"/>
            <w:shd w:val="clear" w:color="auto" w:fill="E7E6E6"/>
            <w:vAlign w:val="center"/>
          </w:tcPr>
          <w:p w14:paraId="180FE80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541" w:type="pct"/>
            <w:shd w:val="clear" w:color="auto" w:fill="E7E6E6"/>
            <w:vAlign w:val="center"/>
          </w:tcPr>
          <w:p w14:paraId="35449BE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2053" w:type="pct"/>
            <w:shd w:val="clear" w:color="auto" w:fill="E7E6E6"/>
            <w:vAlign w:val="center"/>
          </w:tcPr>
          <w:p w14:paraId="241D941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529" w:type="pct"/>
            <w:shd w:val="clear" w:color="auto" w:fill="E7E6E6"/>
            <w:vAlign w:val="center"/>
          </w:tcPr>
          <w:p w14:paraId="1DC7A99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0A1A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77" w:type="pct"/>
            <w:vAlign w:val="center"/>
          </w:tcPr>
          <w:p w14:paraId="026BE45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14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14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0</w:t>
            </w:r>
          </w:p>
        </w:tc>
        <w:tc>
          <w:tcPr>
            <w:tcW w:w="1541" w:type="pct"/>
            <w:vAlign w:val="center"/>
          </w:tcPr>
          <w:p w14:paraId="0022EBA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致辞</w:t>
            </w:r>
          </w:p>
        </w:tc>
        <w:tc>
          <w:tcPr>
            <w:tcW w:w="2053" w:type="pct"/>
            <w:vMerge w:val="restart"/>
            <w:vAlign w:val="center"/>
          </w:tcPr>
          <w:p w14:paraId="56B6C1DB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bookmarkStart w:id="6" w:name="OLE_LINK11"/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魏炳举</w:t>
            </w:r>
          </w:p>
          <w:p w14:paraId="3C37BFC7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党建和思想政治工作委员会</w:t>
            </w:r>
            <w:bookmarkEnd w:id="6"/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主任</w:t>
            </w:r>
          </w:p>
          <w:p w14:paraId="41C4FAFA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天津渤海职业技术学院党委书记</w:t>
            </w:r>
          </w:p>
        </w:tc>
        <w:tc>
          <w:tcPr>
            <w:tcW w:w="529" w:type="pct"/>
            <w:vMerge w:val="restart"/>
            <w:vAlign w:val="center"/>
          </w:tcPr>
          <w:p w14:paraId="3CDD1FD0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 xml:space="preserve">郝万新辽宁石化职业技术学院党委副书记  </w:t>
            </w:r>
          </w:p>
        </w:tc>
      </w:tr>
      <w:tr w14:paraId="324D3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77" w:type="pct"/>
            <w:vAlign w:val="center"/>
          </w:tcPr>
          <w:p w14:paraId="2CAED0B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14:10-14:30</w:t>
            </w:r>
          </w:p>
        </w:tc>
        <w:tc>
          <w:tcPr>
            <w:tcW w:w="1541" w:type="pct"/>
            <w:tcBorders>
              <w:bottom w:val="single" w:color="auto" w:sz="4" w:space="0"/>
            </w:tcBorders>
            <w:vAlign w:val="center"/>
          </w:tcPr>
          <w:p w14:paraId="498A0932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公布委员名单，颁发委员证书</w:t>
            </w:r>
          </w:p>
        </w:tc>
        <w:tc>
          <w:tcPr>
            <w:tcW w:w="2053" w:type="pct"/>
            <w:vMerge w:val="continue"/>
            <w:tcBorders>
              <w:bottom w:val="single" w:color="auto" w:sz="4" w:space="0"/>
            </w:tcBorders>
            <w:vAlign w:val="center"/>
          </w:tcPr>
          <w:p w14:paraId="4F8FA1A6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5439390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977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77" w:type="pct"/>
            <w:vAlign w:val="center"/>
          </w:tcPr>
          <w:p w14:paraId="56F2813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14:30-14:40</w:t>
            </w:r>
          </w:p>
        </w:tc>
        <w:tc>
          <w:tcPr>
            <w:tcW w:w="1541" w:type="pct"/>
            <w:vAlign w:val="center"/>
          </w:tcPr>
          <w:p w14:paraId="30530C65">
            <w:pPr>
              <w:jc w:val="left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宣读章程，委员表决通过章程结果宣布</w:t>
            </w:r>
          </w:p>
        </w:tc>
        <w:tc>
          <w:tcPr>
            <w:tcW w:w="2053" w:type="pct"/>
            <w:vAlign w:val="center"/>
          </w:tcPr>
          <w:p w14:paraId="7D0F3F2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工作委员会工作秘书</w:t>
            </w:r>
          </w:p>
        </w:tc>
        <w:tc>
          <w:tcPr>
            <w:tcW w:w="529" w:type="pct"/>
            <w:vMerge w:val="continue"/>
            <w:vAlign w:val="center"/>
          </w:tcPr>
          <w:p w14:paraId="4CF5B6E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EBC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3EB0E16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14:40-14:50</w:t>
            </w:r>
          </w:p>
        </w:tc>
        <w:tc>
          <w:tcPr>
            <w:tcW w:w="1541" w:type="pct"/>
            <w:vAlign w:val="center"/>
          </w:tcPr>
          <w:p w14:paraId="22C38588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工作委员会工作规划及2026年度工作计划</w:t>
            </w:r>
          </w:p>
        </w:tc>
        <w:tc>
          <w:tcPr>
            <w:tcW w:w="2053" w:type="pct"/>
            <w:vAlign w:val="center"/>
          </w:tcPr>
          <w:p w14:paraId="41E681D5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孙皓</w:t>
            </w:r>
          </w:p>
          <w:p w14:paraId="430F9089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党建和思想政治工作委员会秘书长、天津渤海职业技术学院教务部部长</w:t>
            </w:r>
          </w:p>
        </w:tc>
        <w:tc>
          <w:tcPr>
            <w:tcW w:w="529" w:type="pct"/>
            <w:vMerge w:val="continue"/>
          </w:tcPr>
          <w:p w14:paraId="4728AE8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3933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260536D8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14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50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</w:p>
        </w:tc>
        <w:tc>
          <w:tcPr>
            <w:tcW w:w="1541" w:type="pct"/>
            <w:vAlign w:val="center"/>
          </w:tcPr>
          <w:p w14:paraId="3115BB56">
            <w:pPr>
              <w:jc w:val="left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“红色场馆浸润、校企合作共育、社区联动实践”立体化思政育人模式</w:t>
            </w:r>
          </w:p>
        </w:tc>
        <w:tc>
          <w:tcPr>
            <w:tcW w:w="2053" w:type="pct"/>
            <w:vAlign w:val="center"/>
          </w:tcPr>
          <w:p w14:paraId="29C094EE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王蕾</w:t>
            </w:r>
          </w:p>
          <w:p w14:paraId="5C1E3B43">
            <w:pPr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 xml:space="preserve">天津渤海职业技术学院党委副书记 </w:t>
            </w:r>
          </w:p>
        </w:tc>
        <w:tc>
          <w:tcPr>
            <w:tcW w:w="529" w:type="pct"/>
            <w:vMerge w:val="continue"/>
          </w:tcPr>
          <w:p w14:paraId="0ED45A2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E51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77" w:type="pct"/>
            <w:vAlign w:val="center"/>
          </w:tcPr>
          <w:p w14:paraId="40D949D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15:10-15:30</w:t>
            </w:r>
          </w:p>
        </w:tc>
        <w:tc>
          <w:tcPr>
            <w:tcW w:w="4123" w:type="pct"/>
            <w:gridSpan w:val="3"/>
            <w:vAlign w:val="center"/>
          </w:tcPr>
          <w:p w14:paraId="6AF1EE5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茶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歇</w:t>
            </w:r>
          </w:p>
        </w:tc>
      </w:tr>
      <w:tr w14:paraId="079E2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7" w:type="pct"/>
            <w:vAlign w:val="center"/>
          </w:tcPr>
          <w:p w14:paraId="096D0CE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15:30-15:50</w:t>
            </w:r>
          </w:p>
        </w:tc>
        <w:tc>
          <w:tcPr>
            <w:tcW w:w="1541" w:type="pct"/>
            <w:vAlign w:val="center"/>
          </w:tcPr>
          <w:p w14:paraId="3794561A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“铸魂强基·融合赋能”党建体系引领化工医药行业高技能人才培养</w:t>
            </w:r>
          </w:p>
        </w:tc>
        <w:tc>
          <w:tcPr>
            <w:tcW w:w="2053" w:type="pct"/>
            <w:vAlign w:val="center"/>
          </w:tcPr>
          <w:p w14:paraId="50B80407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李淑君</w:t>
            </w:r>
          </w:p>
          <w:p w14:paraId="3E7F5F8D">
            <w:pPr>
              <w:rPr>
                <w:rFonts w:ascii="Times New Roman" w:hAnsi="Times New Roman" w:eastAsia="仿宋" w:cs="宋体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pacing w:val="-10"/>
                <w:sz w:val="24"/>
                <w:szCs w:val="24"/>
              </w:rPr>
              <w:t xml:space="preserve">河北化工医药职业技术学院党委副书记   </w:t>
            </w:r>
          </w:p>
        </w:tc>
        <w:tc>
          <w:tcPr>
            <w:tcW w:w="529" w:type="pct"/>
            <w:vMerge w:val="restart"/>
            <w:vAlign w:val="center"/>
          </w:tcPr>
          <w:p w14:paraId="37818A5A">
            <w:pPr>
              <w:snapToGrid w:val="0"/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王蕾</w:t>
            </w:r>
          </w:p>
          <w:p w14:paraId="7FA56845">
            <w:pPr>
              <w:snapToGrid w:val="0"/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天津渤海职业技术学院党委副书记</w:t>
            </w:r>
          </w:p>
        </w:tc>
      </w:tr>
      <w:tr w14:paraId="40520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77" w:type="pct"/>
            <w:vAlign w:val="center"/>
          </w:tcPr>
          <w:p w14:paraId="5A44933D">
            <w:pPr>
              <w:spacing w:line="240" w:lineRule="atLeas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50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</w:p>
        </w:tc>
        <w:tc>
          <w:tcPr>
            <w:tcW w:w="1541" w:type="pct"/>
            <w:vAlign w:val="center"/>
          </w:tcPr>
          <w:p w14:paraId="13D18226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以“三多三强”推动“大思政课”走深走实</w:t>
            </w:r>
          </w:p>
        </w:tc>
        <w:tc>
          <w:tcPr>
            <w:tcW w:w="2053" w:type="pct"/>
            <w:vAlign w:val="center"/>
          </w:tcPr>
          <w:p w14:paraId="677AB05D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王嘉姝</w:t>
            </w:r>
          </w:p>
          <w:p w14:paraId="68CCC15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pacing w:val="-10"/>
                <w:sz w:val="24"/>
                <w:szCs w:val="24"/>
              </w:rPr>
              <w:t>辽宁石化职业技术学院马克思主义学院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院长</w:t>
            </w:r>
          </w:p>
        </w:tc>
        <w:tc>
          <w:tcPr>
            <w:tcW w:w="529" w:type="pct"/>
            <w:vMerge w:val="continue"/>
          </w:tcPr>
          <w:p w14:paraId="1222137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79B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77" w:type="pct"/>
            <w:vAlign w:val="center"/>
          </w:tcPr>
          <w:p w14:paraId="25C6209D">
            <w:pPr>
              <w:spacing w:line="240" w:lineRule="atLeas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16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16:30</w:t>
            </w:r>
          </w:p>
        </w:tc>
        <w:tc>
          <w:tcPr>
            <w:tcW w:w="1541" w:type="pct"/>
            <w:vAlign w:val="center"/>
          </w:tcPr>
          <w:p w14:paraId="3CDDE154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培养担当民族复兴大任的时代新人</w:t>
            </w:r>
          </w:p>
        </w:tc>
        <w:tc>
          <w:tcPr>
            <w:tcW w:w="2053" w:type="pct"/>
            <w:vAlign w:val="center"/>
          </w:tcPr>
          <w:p w14:paraId="271A397F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曲建武</w:t>
            </w:r>
          </w:p>
          <w:p w14:paraId="341C78C8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大连海事大学马克思主义学院</w:t>
            </w:r>
          </w:p>
          <w:p w14:paraId="43525A9C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二级教授、博士生导师</w:t>
            </w:r>
          </w:p>
        </w:tc>
        <w:tc>
          <w:tcPr>
            <w:tcW w:w="529" w:type="pct"/>
            <w:vMerge w:val="continue"/>
          </w:tcPr>
          <w:p w14:paraId="496AF73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447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77" w:type="pct"/>
            <w:vAlign w:val="center"/>
          </w:tcPr>
          <w:p w14:paraId="09771D19">
            <w:pPr>
              <w:spacing w:line="240" w:lineRule="atLeas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16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30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16:50</w:t>
            </w:r>
          </w:p>
        </w:tc>
        <w:tc>
          <w:tcPr>
            <w:tcW w:w="1541" w:type="pct"/>
            <w:vAlign w:val="center"/>
          </w:tcPr>
          <w:p w14:paraId="39A3FF28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讲出既有吸引力又有后劲的思政课</w:t>
            </w:r>
          </w:p>
        </w:tc>
        <w:tc>
          <w:tcPr>
            <w:tcW w:w="2053" w:type="pct"/>
            <w:vAlign w:val="center"/>
          </w:tcPr>
          <w:p w14:paraId="63806869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李朝阳</w:t>
            </w:r>
          </w:p>
          <w:p w14:paraId="50327DE7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天津师范大学马克思主义学院</w:t>
            </w:r>
          </w:p>
          <w:p w14:paraId="3C14E72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常务副院长</w:t>
            </w:r>
          </w:p>
        </w:tc>
        <w:tc>
          <w:tcPr>
            <w:tcW w:w="529" w:type="pct"/>
            <w:vMerge w:val="continue"/>
          </w:tcPr>
          <w:p w14:paraId="08F3992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4269D0A0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</w:p>
    <w:p w14:paraId="70755D71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br w:type="page"/>
      </w:r>
    </w:p>
    <w:p w14:paraId="18C5BD98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分会场六</w:t>
      </w:r>
    </w:p>
    <w:p w14:paraId="7507274A">
      <w:pPr>
        <w:jc w:val="left"/>
        <w:rPr>
          <w:rFonts w:ascii="Times New Roman" w:hAnsi="Times New Roman" w:eastAsia="仿宋" w:cs="Times New Roman"/>
          <w:bCs/>
          <w:spacing w:val="-20"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pacing w:val="-20"/>
          <w:w w:val="95"/>
          <w:sz w:val="28"/>
          <w:szCs w:val="28"/>
        </w:rPr>
        <w:t>校企共生、产教协同、聚势赋能——全国绿色化工产教融合共同体发展论坛</w:t>
      </w:r>
    </w:p>
    <w:p w14:paraId="2E7B2F21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宁波职业技术大学</w:t>
      </w:r>
    </w:p>
    <w:p w14:paraId="46CBD889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tbl>
      <w:tblPr>
        <w:tblStyle w:val="12"/>
        <w:tblW w:w="54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3728"/>
        <w:gridCol w:w="3576"/>
        <w:gridCol w:w="1080"/>
      </w:tblGrid>
      <w:tr w14:paraId="2646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99" w:type="pct"/>
            <w:shd w:val="clear" w:color="auto" w:fill="E7E6E6"/>
            <w:vAlign w:val="center"/>
          </w:tcPr>
          <w:p w14:paraId="153EC78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bookmarkStart w:id="7" w:name="_Hlk214954449"/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868" w:type="pct"/>
            <w:shd w:val="clear" w:color="auto" w:fill="E7E6E6"/>
            <w:vAlign w:val="center"/>
          </w:tcPr>
          <w:p w14:paraId="247A468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792" w:type="pct"/>
            <w:shd w:val="clear" w:color="auto" w:fill="E7E6E6"/>
            <w:vAlign w:val="center"/>
          </w:tcPr>
          <w:p w14:paraId="01EFE4B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541" w:type="pct"/>
            <w:shd w:val="clear" w:color="auto" w:fill="E7E6E6"/>
            <w:vAlign w:val="center"/>
          </w:tcPr>
          <w:p w14:paraId="6B25DAC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bookmarkEnd w:id="7"/>
      <w:tr w14:paraId="284B5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99" w:type="pct"/>
            <w:vAlign w:val="center"/>
          </w:tcPr>
          <w:p w14:paraId="0C1D150E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14:00-14:10</w:t>
            </w:r>
          </w:p>
        </w:tc>
        <w:tc>
          <w:tcPr>
            <w:tcW w:w="1868" w:type="pct"/>
            <w:vAlign w:val="center"/>
          </w:tcPr>
          <w:p w14:paraId="52BD7B6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致辞</w:t>
            </w:r>
          </w:p>
        </w:tc>
        <w:tc>
          <w:tcPr>
            <w:tcW w:w="1792" w:type="pct"/>
            <w:vAlign w:val="center"/>
          </w:tcPr>
          <w:p w14:paraId="4A34C70F">
            <w:pPr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张慧波</w:t>
            </w:r>
          </w:p>
          <w:p w14:paraId="65C568B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宁波职业技术大学党委书记</w:t>
            </w:r>
          </w:p>
        </w:tc>
        <w:tc>
          <w:tcPr>
            <w:tcW w:w="541" w:type="pct"/>
            <w:vMerge w:val="restart"/>
            <w:vAlign w:val="center"/>
          </w:tcPr>
          <w:p w14:paraId="614ED4EC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张定华</w:t>
            </w: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宁波职业技术大学就业与产学合作处主任</w:t>
            </w:r>
          </w:p>
        </w:tc>
      </w:tr>
      <w:tr w14:paraId="453DE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99" w:type="pct"/>
            <w:vAlign w:val="center"/>
          </w:tcPr>
          <w:p w14:paraId="6CF67D02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14:10-14:20</w:t>
            </w:r>
          </w:p>
        </w:tc>
        <w:tc>
          <w:tcPr>
            <w:tcW w:w="1868" w:type="pct"/>
            <w:tcBorders>
              <w:bottom w:val="single" w:color="auto" w:sz="4" w:space="0"/>
            </w:tcBorders>
            <w:vAlign w:val="center"/>
          </w:tcPr>
          <w:p w14:paraId="472697E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致辞</w:t>
            </w:r>
          </w:p>
        </w:tc>
        <w:tc>
          <w:tcPr>
            <w:tcW w:w="1792" w:type="pct"/>
            <w:tcBorders>
              <w:bottom w:val="single" w:color="auto" w:sz="4" w:space="0"/>
            </w:tcBorders>
            <w:vAlign w:val="center"/>
          </w:tcPr>
          <w:p w14:paraId="2E9D912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浙江工业大学</w:t>
            </w:r>
          </w:p>
        </w:tc>
        <w:tc>
          <w:tcPr>
            <w:tcW w:w="541" w:type="pct"/>
            <w:vMerge w:val="continue"/>
            <w:vAlign w:val="center"/>
          </w:tcPr>
          <w:p w14:paraId="6DD5FC5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BDE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99" w:type="pct"/>
            <w:vAlign w:val="center"/>
          </w:tcPr>
          <w:p w14:paraId="7388DD83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14:20-14:30</w:t>
            </w:r>
          </w:p>
        </w:tc>
        <w:tc>
          <w:tcPr>
            <w:tcW w:w="1868" w:type="pct"/>
            <w:vAlign w:val="center"/>
          </w:tcPr>
          <w:p w14:paraId="64A6EB77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致辞</w:t>
            </w:r>
          </w:p>
        </w:tc>
        <w:tc>
          <w:tcPr>
            <w:tcW w:w="1792" w:type="pct"/>
            <w:vAlign w:val="center"/>
          </w:tcPr>
          <w:p w14:paraId="72A41E4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中石化宁波镇海炼化有限公司</w:t>
            </w:r>
          </w:p>
        </w:tc>
        <w:tc>
          <w:tcPr>
            <w:tcW w:w="541" w:type="pct"/>
            <w:vMerge w:val="continue"/>
            <w:vAlign w:val="center"/>
          </w:tcPr>
          <w:p w14:paraId="1D297E4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D30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99" w:type="pct"/>
            <w:vAlign w:val="center"/>
          </w:tcPr>
          <w:p w14:paraId="779EFD7D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14:30-14:40</w:t>
            </w:r>
          </w:p>
        </w:tc>
        <w:tc>
          <w:tcPr>
            <w:tcW w:w="1868" w:type="pct"/>
            <w:vAlign w:val="center"/>
          </w:tcPr>
          <w:p w14:paraId="296F94E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致辞</w:t>
            </w:r>
          </w:p>
        </w:tc>
        <w:tc>
          <w:tcPr>
            <w:tcW w:w="1792" w:type="pct"/>
            <w:vAlign w:val="center"/>
          </w:tcPr>
          <w:p w14:paraId="38AF47F1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郎红旗</w:t>
            </w:r>
          </w:p>
          <w:p w14:paraId="3767B7F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中国化工教育协会会长</w:t>
            </w:r>
          </w:p>
        </w:tc>
        <w:tc>
          <w:tcPr>
            <w:tcW w:w="541" w:type="pct"/>
            <w:vMerge w:val="continue"/>
          </w:tcPr>
          <w:p w14:paraId="2109B9F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8A39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99" w:type="pct"/>
            <w:vAlign w:val="center"/>
          </w:tcPr>
          <w:p w14:paraId="190E9B5F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14:40-15:00</w:t>
            </w:r>
          </w:p>
        </w:tc>
        <w:tc>
          <w:tcPr>
            <w:tcW w:w="1868" w:type="pct"/>
            <w:vAlign w:val="center"/>
          </w:tcPr>
          <w:p w14:paraId="606B4E0C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审议《全国绿色化工行业产教融合共同体章程（修订稿）》和《全国绿色化工行业产教融合共同体组织机构（修订稿）》</w:t>
            </w:r>
          </w:p>
        </w:tc>
        <w:tc>
          <w:tcPr>
            <w:tcW w:w="1792" w:type="pct"/>
            <w:vAlign w:val="center"/>
          </w:tcPr>
          <w:p w14:paraId="0F9E0797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彭振博</w:t>
            </w:r>
          </w:p>
          <w:p w14:paraId="3C95EE8B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宁波职业技术大学</w:t>
            </w:r>
          </w:p>
        </w:tc>
        <w:tc>
          <w:tcPr>
            <w:tcW w:w="541" w:type="pct"/>
            <w:vMerge w:val="continue"/>
          </w:tcPr>
          <w:p w14:paraId="5EED174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DF3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99" w:type="pct"/>
            <w:vAlign w:val="center"/>
          </w:tcPr>
          <w:p w14:paraId="4827996C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15:00-15:10</w:t>
            </w:r>
          </w:p>
        </w:tc>
        <w:tc>
          <w:tcPr>
            <w:tcW w:w="1868" w:type="pct"/>
            <w:vAlign w:val="center"/>
          </w:tcPr>
          <w:p w14:paraId="32359E00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产业虚拟教研室组建情况介绍</w:t>
            </w:r>
          </w:p>
        </w:tc>
        <w:tc>
          <w:tcPr>
            <w:tcW w:w="1792" w:type="pct"/>
            <w:vAlign w:val="center"/>
          </w:tcPr>
          <w:p w14:paraId="4DFB30B4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李浩</w:t>
            </w:r>
          </w:p>
          <w:p w14:paraId="388846E7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宁波职业技术大学</w:t>
            </w:r>
          </w:p>
        </w:tc>
        <w:tc>
          <w:tcPr>
            <w:tcW w:w="541" w:type="pct"/>
            <w:vMerge w:val="continue"/>
          </w:tcPr>
          <w:p w14:paraId="5F14D9C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85F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9" w:type="pct"/>
            <w:vAlign w:val="center"/>
          </w:tcPr>
          <w:p w14:paraId="3498FDB0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15:10-15:20</w:t>
            </w:r>
          </w:p>
        </w:tc>
        <w:tc>
          <w:tcPr>
            <w:tcW w:w="1868" w:type="pct"/>
            <w:vAlign w:val="center"/>
          </w:tcPr>
          <w:p w14:paraId="6C4927F2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绿色化工产教融合共同体授牌</w:t>
            </w:r>
          </w:p>
        </w:tc>
        <w:tc>
          <w:tcPr>
            <w:tcW w:w="1792" w:type="pct"/>
            <w:vAlign w:val="center"/>
          </w:tcPr>
          <w:p w14:paraId="4D8E550A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成员单位</w:t>
            </w:r>
          </w:p>
        </w:tc>
        <w:tc>
          <w:tcPr>
            <w:tcW w:w="541" w:type="pct"/>
            <w:vMerge w:val="continue"/>
          </w:tcPr>
          <w:p w14:paraId="686150A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9361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99" w:type="pct"/>
            <w:vAlign w:val="center"/>
          </w:tcPr>
          <w:p w14:paraId="11083A84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15:20-15:25</w:t>
            </w:r>
          </w:p>
        </w:tc>
        <w:tc>
          <w:tcPr>
            <w:tcW w:w="1868" w:type="pct"/>
            <w:vAlign w:val="center"/>
          </w:tcPr>
          <w:p w14:paraId="03B9A410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技能大师工作室揭牌</w:t>
            </w:r>
          </w:p>
        </w:tc>
        <w:tc>
          <w:tcPr>
            <w:tcW w:w="1792" w:type="pct"/>
            <w:vAlign w:val="center"/>
          </w:tcPr>
          <w:p w14:paraId="03D79F95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彭振博</w:t>
            </w:r>
          </w:p>
          <w:p w14:paraId="0211B93A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宁波职业技术大学</w:t>
            </w:r>
          </w:p>
        </w:tc>
        <w:tc>
          <w:tcPr>
            <w:tcW w:w="541" w:type="pct"/>
            <w:vMerge w:val="continue"/>
          </w:tcPr>
          <w:p w14:paraId="7CFB8BF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ABC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799" w:type="pct"/>
            <w:vAlign w:val="center"/>
          </w:tcPr>
          <w:p w14:paraId="0B67B098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15:25-15:40</w:t>
            </w:r>
          </w:p>
        </w:tc>
        <w:tc>
          <w:tcPr>
            <w:tcW w:w="4201" w:type="pct"/>
            <w:gridSpan w:val="3"/>
            <w:vAlign w:val="center"/>
          </w:tcPr>
          <w:p w14:paraId="23EE5EEF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 xml:space="preserve">茶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歇</w:t>
            </w:r>
          </w:p>
        </w:tc>
      </w:tr>
      <w:tr w14:paraId="31CE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9" w:type="pct"/>
            <w:vAlign w:val="center"/>
          </w:tcPr>
          <w:p w14:paraId="046ACBCD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15:40-16:10</w:t>
            </w:r>
          </w:p>
        </w:tc>
        <w:tc>
          <w:tcPr>
            <w:tcW w:w="1868" w:type="pct"/>
            <w:tcBorders>
              <w:bottom w:val="single" w:color="auto" w:sz="4" w:space="0"/>
            </w:tcBorders>
            <w:vAlign w:val="center"/>
          </w:tcPr>
          <w:p w14:paraId="1019313F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打造世界级石化园区边的一流现代产业学院：宁工的探索与实践</w:t>
            </w:r>
          </w:p>
        </w:tc>
        <w:tc>
          <w:tcPr>
            <w:tcW w:w="1792" w:type="pct"/>
            <w:tcBorders>
              <w:bottom w:val="single" w:color="auto" w:sz="4" w:space="0"/>
            </w:tcBorders>
            <w:vAlign w:val="center"/>
          </w:tcPr>
          <w:p w14:paraId="3182F316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肖勋文</w:t>
            </w:r>
          </w:p>
          <w:p w14:paraId="07B46B7C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宁波工程学院</w:t>
            </w:r>
          </w:p>
        </w:tc>
        <w:tc>
          <w:tcPr>
            <w:tcW w:w="541" w:type="pct"/>
            <w:vMerge w:val="restart"/>
            <w:vAlign w:val="center"/>
          </w:tcPr>
          <w:p w14:paraId="62A41441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李浩</w:t>
            </w:r>
          </w:p>
          <w:p w14:paraId="2F8C3B61">
            <w:pPr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宁波职业技术大学化学工程学院副院长</w:t>
            </w:r>
          </w:p>
        </w:tc>
      </w:tr>
      <w:tr w14:paraId="6CDE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9" w:type="pct"/>
            <w:vAlign w:val="center"/>
          </w:tcPr>
          <w:p w14:paraId="65EB201C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16:10-16:40</w:t>
            </w:r>
          </w:p>
        </w:tc>
        <w:tc>
          <w:tcPr>
            <w:tcW w:w="1868" w:type="pct"/>
            <w:vAlign w:val="center"/>
          </w:tcPr>
          <w:p w14:paraId="083BB6F4">
            <w:pPr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产教融合赋能卓越工程人才培养：绿色化工现代产业学院的实践探索</w:t>
            </w:r>
          </w:p>
        </w:tc>
        <w:tc>
          <w:tcPr>
            <w:tcW w:w="1792" w:type="pct"/>
            <w:vAlign w:val="center"/>
          </w:tcPr>
          <w:p w14:paraId="75E66DE1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聂勇</w:t>
            </w:r>
          </w:p>
          <w:p w14:paraId="24123645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浙江工业大学</w:t>
            </w:r>
          </w:p>
        </w:tc>
        <w:tc>
          <w:tcPr>
            <w:tcW w:w="541" w:type="pct"/>
            <w:vMerge w:val="continue"/>
            <w:vAlign w:val="center"/>
          </w:tcPr>
          <w:p w14:paraId="69B8AD5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524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9" w:type="pct"/>
            <w:vAlign w:val="center"/>
          </w:tcPr>
          <w:p w14:paraId="348EFA04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16:40-17:10</w:t>
            </w:r>
          </w:p>
        </w:tc>
        <w:tc>
          <w:tcPr>
            <w:tcW w:w="1868" w:type="pct"/>
            <w:vAlign w:val="center"/>
          </w:tcPr>
          <w:p w14:paraId="6C1A2B5D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共享智造·精细化工“n+N“产教融合共同体的实践与探索</w:t>
            </w:r>
          </w:p>
        </w:tc>
        <w:tc>
          <w:tcPr>
            <w:tcW w:w="1792" w:type="pct"/>
            <w:vAlign w:val="center"/>
          </w:tcPr>
          <w:p w14:paraId="42FE8CAA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张颖</w:t>
            </w:r>
          </w:p>
          <w:p w14:paraId="3A673597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天津职业大学</w:t>
            </w:r>
          </w:p>
        </w:tc>
        <w:tc>
          <w:tcPr>
            <w:tcW w:w="541" w:type="pct"/>
            <w:vMerge w:val="continue"/>
          </w:tcPr>
          <w:p w14:paraId="247FC7E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5DE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9" w:type="pct"/>
            <w:vAlign w:val="center"/>
          </w:tcPr>
          <w:p w14:paraId="0654C1D0">
            <w:pPr>
              <w:spacing w:line="240" w:lineRule="atLeas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17:10-17:40</w:t>
            </w:r>
          </w:p>
        </w:tc>
        <w:tc>
          <w:tcPr>
            <w:tcW w:w="1868" w:type="pct"/>
            <w:vAlign w:val="center"/>
          </w:tcPr>
          <w:p w14:paraId="7C9C0720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校企共同体、团队共同体到行业共同体的迭代升级</w:t>
            </w:r>
          </w:p>
        </w:tc>
        <w:tc>
          <w:tcPr>
            <w:tcW w:w="1792" w:type="pct"/>
            <w:vAlign w:val="center"/>
          </w:tcPr>
          <w:p w14:paraId="08CA4A2B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彭振博</w:t>
            </w:r>
          </w:p>
          <w:p w14:paraId="538C0AB1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宁波职业技术大学</w:t>
            </w:r>
          </w:p>
        </w:tc>
        <w:tc>
          <w:tcPr>
            <w:tcW w:w="541" w:type="pct"/>
            <w:vMerge w:val="continue"/>
          </w:tcPr>
          <w:p w14:paraId="3E83158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015EF0D3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</w:p>
    <w:p w14:paraId="7CB0A254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br w:type="page"/>
      </w:r>
    </w:p>
    <w:p w14:paraId="6864A080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分会场七</w:t>
      </w:r>
    </w:p>
    <w:p w14:paraId="776E4303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化工高等教育编委会会议</w:t>
      </w:r>
    </w:p>
    <w:p w14:paraId="5C0DB53C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协会会刊《化工高等教育》期刊编委会，华东理工大学</w:t>
      </w:r>
    </w:p>
    <w:p w14:paraId="14EEB569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p w14:paraId="24B2453A">
      <w:pPr>
        <w:jc w:val="center"/>
        <w:rPr>
          <w:rFonts w:ascii="Times New Roman" w:hAnsi="Times New Roman" w:eastAsia="仿宋" w:cs="Times New Roman"/>
          <w:szCs w:val="32"/>
        </w:rPr>
      </w:pPr>
      <w:bookmarkStart w:id="8" w:name="_Hlk214962023"/>
    </w:p>
    <w:bookmarkEnd w:id="8"/>
    <w:tbl>
      <w:tblPr>
        <w:tblStyle w:val="3"/>
        <w:tblW w:w="55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4773"/>
        <w:gridCol w:w="2424"/>
        <w:gridCol w:w="1377"/>
      </w:tblGrid>
      <w:tr w14:paraId="62F3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84" w:type="pct"/>
            <w:shd w:val="clear" w:color="auto" w:fill="E7E6E6"/>
            <w:vAlign w:val="center"/>
          </w:tcPr>
          <w:p w14:paraId="661691D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bookmarkStart w:id="9" w:name="_Hlk214954468"/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347" w:type="pct"/>
            <w:shd w:val="clear" w:color="auto" w:fill="E7E6E6"/>
            <w:vAlign w:val="center"/>
          </w:tcPr>
          <w:p w14:paraId="0AE6DCA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192" w:type="pct"/>
            <w:shd w:val="clear" w:color="auto" w:fill="E7E6E6"/>
            <w:vAlign w:val="center"/>
          </w:tcPr>
          <w:p w14:paraId="55AB8E7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677" w:type="pct"/>
            <w:shd w:val="clear" w:color="auto" w:fill="E7E6E6"/>
            <w:vAlign w:val="center"/>
          </w:tcPr>
          <w:p w14:paraId="318553F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3170C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84" w:type="pct"/>
            <w:vAlign w:val="center"/>
          </w:tcPr>
          <w:p w14:paraId="36A0624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15:30-15:50</w:t>
            </w:r>
          </w:p>
        </w:tc>
        <w:tc>
          <w:tcPr>
            <w:tcW w:w="2347" w:type="pct"/>
            <w:vAlign w:val="center"/>
          </w:tcPr>
          <w:p w14:paraId="41E5FD4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《化工高等教育》期刊2025年工作总结及2026年工作展望</w:t>
            </w:r>
          </w:p>
        </w:tc>
        <w:tc>
          <w:tcPr>
            <w:tcW w:w="1192" w:type="pct"/>
            <w:vAlign w:val="center"/>
          </w:tcPr>
          <w:p w14:paraId="1AD9CAC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赵玲</w:t>
            </w:r>
          </w:p>
          <w:p w14:paraId="7C30CF1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《化工高等教育》期刊常务副主编，</w:t>
            </w:r>
          </w:p>
          <w:p w14:paraId="2F335AD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华东理工大学发展规划处处长</w:t>
            </w:r>
          </w:p>
        </w:tc>
        <w:tc>
          <w:tcPr>
            <w:tcW w:w="677" w:type="pct"/>
            <w:vMerge w:val="restart"/>
            <w:vAlign w:val="center"/>
          </w:tcPr>
          <w:p w14:paraId="063D92E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辛忠</w:t>
            </w:r>
          </w:p>
          <w:p w14:paraId="6030210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《化工高等教育》期刊主编，华东理工大学原副校长</w:t>
            </w:r>
          </w:p>
        </w:tc>
      </w:tr>
      <w:tr w14:paraId="1A4CF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84" w:type="pct"/>
            <w:vAlign w:val="center"/>
          </w:tcPr>
          <w:p w14:paraId="4E5ED19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15:50-17:20</w:t>
            </w:r>
          </w:p>
        </w:tc>
        <w:tc>
          <w:tcPr>
            <w:tcW w:w="2347" w:type="pct"/>
            <w:vAlign w:val="center"/>
          </w:tcPr>
          <w:p w14:paraId="269B068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期刊高质量发展相关议题研讨交流</w:t>
            </w:r>
          </w:p>
        </w:tc>
        <w:tc>
          <w:tcPr>
            <w:tcW w:w="1192" w:type="pct"/>
            <w:vAlign w:val="center"/>
          </w:tcPr>
          <w:p w14:paraId="2455B11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全体编委</w:t>
            </w:r>
          </w:p>
        </w:tc>
        <w:tc>
          <w:tcPr>
            <w:tcW w:w="677" w:type="pct"/>
            <w:vMerge w:val="continue"/>
            <w:vAlign w:val="center"/>
          </w:tcPr>
          <w:p w14:paraId="0676E57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564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0" w:hRule="atLeast"/>
          <w:jc w:val="center"/>
        </w:trPr>
        <w:tc>
          <w:tcPr>
            <w:tcW w:w="784" w:type="pct"/>
            <w:vAlign w:val="center"/>
          </w:tcPr>
          <w:p w14:paraId="357B0B4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17:20-17:30</w:t>
            </w:r>
          </w:p>
        </w:tc>
        <w:tc>
          <w:tcPr>
            <w:tcW w:w="2347" w:type="pct"/>
            <w:tcBorders>
              <w:bottom w:val="single" w:color="auto" w:sz="4" w:space="0"/>
            </w:tcBorders>
            <w:vAlign w:val="center"/>
          </w:tcPr>
          <w:p w14:paraId="4C6C25B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会议总结讲话</w:t>
            </w:r>
          </w:p>
        </w:tc>
        <w:tc>
          <w:tcPr>
            <w:tcW w:w="1192" w:type="pct"/>
            <w:tcBorders>
              <w:bottom w:val="single" w:color="auto" w:sz="4" w:space="0"/>
            </w:tcBorders>
            <w:vAlign w:val="center"/>
          </w:tcPr>
          <w:p w14:paraId="6BEFBA8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协会领导</w:t>
            </w:r>
          </w:p>
        </w:tc>
        <w:tc>
          <w:tcPr>
            <w:tcW w:w="677" w:type="pct"/>
            <w:vMerge w:val="continue"/>
            <w:vAlign w:val="center"/>
          </w:tcPr>
          <w:p w14:paraId="66D430E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bookmarkEnd w:id="9"/>
    </w:tbl>
    <w:p w14:paraId="16496F6F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</w:p>
    <w:p w14:paraId="1A44B325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br w:type="page"/>
      </w:r>
    </w:p>
    <w:p w14:paraId="21D62358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分会场八</w:t>
      </w:r>
    </w:p>
    <w:p w14:paraId="2F16A78F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化工职业技术教育编委会会议</w:t>
      </w:r>
    </w:p>
    <w:p w14:paraId="1326E275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w w:val="95"/>
          <w:sz w:val="28"/>
          <w:szCs w:val="28"/>
        </w:rPr>
        <w:t>协会会刊《化工职业技术教育》期刊编委会，南京科技职业学院</w:t>
      </w:r>
    </w:p>
    <w:p w14:paraId="55CA5D3F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2025年12月20日下午</w:t>
      </w:r>
    </w:p>
    <w:tbl>
      <w:tblPr>
        <w:tblStyle w:val="13"/>
        <w:tblW w:w="55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3419"/>
        <w:gridCol w:w="3266"/>
        <w:gridCol w:w="1891"/>
      </w:tblGrid>
      <w:tr w14:paraId="7B2B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81" w:type="pct"/>
            <w:shd w:val="clear" w:color="auto" w:fill="D8D8D8" w:themeFill="background1" w:themeFillShade="D9"/>
            <w:vAlign w:val="center"/>
          </w:tcPr>
          <w:p w14:paraId="4F68234F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682" w:type="pct"/>
            <w:shd w:val="clear" w:color="auto" w:fill="D8D8D8" w:themeFill="background1" w:themeFillShade="D9"/>
            <w:vAlign w:val="center"/>
          </w:tcPr>
          <w:p w14:paraId="691F7D5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607" w:type="pct"/>
            <w:shd w:val="clear" w:color="auto" w:fill="D8D8D8" w:themeFill="background1" w:themeFillShade="D9"/>
            <w:vAlign w:val="center"/>
          </w:tcPr>
          <w:p w14:paraId="7818652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930" w:type="pct"/>
            <w:shd w:val="clear" w:color="auto" w:fill="D8D8D8" w:themeFill="background1" w:themeFillShade="D9"/>
            <w:vAlign w:val="center"/>
          </w:tcPr>
          <w:p w14:paraId="5AEE1868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3814E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781" w:type="pct"/>
            <w:vAlign w:val="center"/>
          </w:tcPr>
          <w:p w14:paraId="44B52CB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14:0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0-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14:40</w:t>
            </w:r>
          </w:p>
        </w:tc>
        <w:tc>
          <w:tcPr>
            <w:tcW w:w="3289" w:type="pct"/>
            <w:gridSpan w:val="2"/>
            <w:vAlign w:val="center"/>
          </w:tcPr>
          <w:p w14:paraId="2FE8C65A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宣读《化工职业技术教育》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新一届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编委会成员名单</w:t>
            </w:r>
          </w:p>
          <w:p w14:paraId="100E3268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2.审议《全国石化现代职业教育研究院章程》</w:t>
            </w:r>
          </w:p>
          <w:p w14:paraId="10801386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举行编委会委员聘书颁发仪式</w:t>
            </w:r>
          </w:p>
        </w:tc>
        <w:tc>
          <w:tcPr>
            <w:tcW w:w="930" w:type="pct"/>
            <w:vMerge w:val="restart"/>
            <w:vAlign w:val="center"/>
          </w:tcPr>
          <w:p w14:paraId="1C79A68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张小军</w:t>
            </w:r>
          </w:p>
          <w:p w14:paraId="01F6D21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《化工职业技术教育》编委会主任</w:t>
            </w:r>
          </w:p>
          <w:p w14:paraId="74E609D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南京科技职业学院党委书记</w:t>
            </w:r>
          </w:p>
        </w:tc>
      </w:tr>
      <w:tr w14:paraId="7E79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781" w:type="pct"/>
            <w:vAlign w:val="center"/>
          </w:tcPr>
          <w:p w14:paraId="13E4BDE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14:40-15:10</w:t>
            </w:r>
          </w:p>
        </w:tc>
        <w:tc>
          <w:tcPr>
            <w:tcW w:w="1682" w:type="pct"/>
            <w:vAlign w:val="center"/>
          </w:tcPr>
          <w:p w14:paraId="25EC4DD3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《化工职业技术教育》编辑部2025年度工作汇报与编委会2026年度工作设想</w:t>
            </w:r>
          </w:p>
        </w:tc>
        <w:tc>
          <w:tcPr>
            <w:tcW w:w="1607" w:type="pct"/>
            <w:vAlign w:val="center"/>
          </w:tcPr>
          <w:p w14:paraId="757263C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夏纯灿</w:t>
            </w:r>
          </w:p>
          <w:p w14:paraId="406AB81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《化工职业技术教育》</w:t>
            </w:r>
          </w:p>
          <w:p w14:paraId="5925FCE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编辑部副主编、南京科技职业学院发展规划处处长</w:t>
            </w:r>
          </w:p>
        </w:tc>
        <w:tc>
          <w:tcPr>
            <w:tcW w:w="930" w:type="pct"/>
            <w:vMerge w:val="continue"/>
            <w:vAlign w:val="center"/>
          </w:tcPr>
          <w:p w14:paraId="21636DD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03D1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781" w:type="pct"/>
            <w:vAlign w:val="center"/>
          </w:tcPr>
          <w:p w14:paraId="077E0AF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15:10-15:30</w:t>
            </w:r>
          </w:p>
        </w:tc>
        <w:tc>
          <w:tcPr>
            <w:tcW w:w="3289" w:type="pct"/>
            <w:gridSpan w:val="2"/>
            <w:vAlign w:val="center"/>
          </w:tcPr>
          <w:p w14:paraId="0977F8A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合  影</w:t>
            </w:r>
          </w:p>
          <w:p w14:paraId="5A8B04B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茶  歇</w:t>
            </w:r>
          </w:p>
        </w:tc>
        <w:tc>
          <w:tcPr>
            <w:tcW w:w="930" w:type="pct"/>
            <w:vMerge w:val="continue"/>
            <w:vAlign w:val="center"/>
          </w:tcPr>
          <w:p w14:paraId="2240EFD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777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781" w:type="pct"/>
            <w:vMerge w:val="restart"/>
            <w:vAlign w:val="center"/>
          </w:tcPr>
          <w:p w14:paraId="31C6B73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15:3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0-1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7:0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</w:t>
            </w:r>
          </w:p>
        </w:tc>
        <w:tc>
          <w:tcPr>
            <w:tcW w:w="1682" w:type="pct"/>
            <w:vAlign w:val="center"/>
          </w:tcPr>
          <w:p w14:paraId="2F6E9FF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14:ligatures w14:val="standardContextual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14:ligatures w14:val="standardContextual"/>
              </w:rPr>
              <w:t>“十五五”化工职业教育</w:t>
            </w:r>
          </w:p>
          <w:p w14:paraId="41FC171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14:ligatures w14:val="standardContextual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14:ligatures w14:val="standardContextual"/>
              </w:rPr>
              <w:t>高质量发展研讨交流</w:t>
            </w:r>
          </w:p>
        </w:tc>
        <w:tc>
          <w:tcPr>
            <w:tcW w:w="1607" w:type="pct"/>
            <w:vAlign w:val="center"/>
          </w:tcPr>
          <w:p w14:paraId="7F0F461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14:ligatures w14:val="standardContextual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14:ligatures w14:val="standardContextual"/>
              </w:rPr>
              <w:t>与会编委会委员</w:t>
            </w:r>
          </w:p>
        </w:tc>
        <w:tc>
          <w:tcPr>
            <w:tcW w:w="930" w:type="pct"/>
            <w:vMerge w:val="continue"/>
            <w:vAlign w:val="center"/>
          </w:tcPr>
          <w:p w14:paraId="0801C88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39B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781" w:type="pct"/>
            <w:vMerge w:val="continue"/>
            <w:vAlign w:val="center"/>
          </w:tcPr>
          <w:p w14:paraId="3D92ED8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2" w:type="pct"/>
            <w:vAlign w:val="center"/>
          </w:tcPr>
          <w:p w14:paraId="48AEB40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总结讲话</w:t>
            </w:r>
          </w:p>
        </w:tc>
        <w:tc>
          <w:tcPr>
            <w:tcW w:w="1607" w:type="pct"/>
            <w:vAlign w:val="center"/>
          </w:tcPr>
          <w:p w14:paraId="1402476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协会领导</w:t>
            </w:r>
          </w:p>
        </w:tc>
        <w:tc>
          <w:tcPr>
            <w:tcW w:w="930" w:type="pct"/>
            <w:vMerge w:val="continue"/>
          </w:tcPr>
          <w:p w14:paraId="3679A42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38666243">
      <w:pPr>
        <w:jc w:val="left"/>
        <w:rPr>
          <w:rFonts w:ascii="Times New Roman" w:hAnsi="Times New Roman" w:eastAsia="仿宋" w:cs="Times New Roman"/>
          <w:sz w:val="28"/>
          <w:szCs w:val="32"/>
        </w:rPr>
      </w:pPr>
    </w:p>
    <w:p w14:paraId="4AD481A0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br w:type="page"/>
      </w:r>
    </w:p>
    <w:p w14:paraId="44A7BC23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分会场九</w:t>
      </w:r>
    </w:p>
    <w:p w14:paraId="0FAD612F">
      <w:pPr>
        <w:jc w:val="left"/>
        <w:rPr>
          <w:rFonts w:ascii="Times New Roman" w:hAnsi="Times New Roman" w:eastAsia="仿宋" w:cs="Times New Roman"/>
          <w:bCs/>
          <w:spacing w:val="-20"/>
          <w:w w:val="93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w w:val="93"/>
          <w:sz w:val="28"/>
          <w:szCs w:val="28"/>
        </w:rPr>
        <w:t>人工智能驱动化工高等教育范式变革</w:t>
      </w:r>
    </w:p>
    <w:p w14:paraId="0975FF4D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人工智能和教育数字化工作委员会，北京化工大学</w:t>
      </w:r>
    </w:p>
    <w:p w14:paraId="658D9312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2025年12月21日上午</w:t>
      </w:r>
    </w:p>
    <w:tbl>
      <w:tblPr>
        <w:tblStyle w:val="1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3616"/>
        <w:gridCol w:w="2499"/>
        <w:gridCol w:w="1573"/>
      </w:tblGrid>
      <w:tr w14:paraId="6F67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0" w:type="pct"/>
            <w:shd w:val="clear" w:color="auto" w:fill="E7E6E6"/>
            <w:vAlign w:val="center"/>
          </w:tcPr>
          <w:p w14:paraId="7CFAE9E5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1971" w:type="pct"/>
            <w:shd w:val="clear" w:color="auto" w:fill="E7E6E6"/>
            <w:vAlign w:val="center"/>
          </w:tcPr>
          <w:p w14:paraId="40EBF75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报告题目</w:t>
            </w:r>
          </w:p>
        </w:tc>
        <w:tc>
          <w:tcPr>
            <w:tcW w:w="1362" w:type="pct"/>
            <w:shd w:val="clear" w:color="auto" w:fill="E7E6E6"/>
            <w:vAlign w:val="center"/>
          </w:tcPr>
          <w:p w14:paraId="377DB0AF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报告人</w:t>
            </w:r>
          </w:p>
        </w:tc>
        <w:tc>
          <w:tcPr>
            <w:tcW w:w="857" w:type="pct"/>
            <w:shd w:val="clear" w:color="auto" w:fill="E7E6E6"/>
            <w:vAlign w:val="center"/>
          </w:tcPr>
          <w:p w14:paraId="6BEFF3C0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主持人</w:t>
            </w:r>
          </w:p>
        </w:tc>
      </w:tr>
      <w:tr w14:paraId="385B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810" w:type="pct"/>
            <w:vAlign w:val="center"/>
          </w:tcPr>
          <w:p w14:paraId="5E660A06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8: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30-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8:35</w:t>
            </w:r>
          </w:p>
        </w:tc>
        <w:tc>
          <w:tcPr>
            <w:tcW w:w="1971" w:type="pct"/>
            <w:vAlign w:val="center"/>
          </w:tcPr>
          <w:p w14:paraId="0B9B823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人工智能和教育数字化工作委员会主任讲话</w:t>
            </w:r>
          </w:p>
        </w:tc>
        <w:tc>
          <w:tcPr>
            <w:tcW w:w="1362" w:type="pct"/>
            <w:vMerge w:val="restart"/>
            <w:vAlign w:val="center"/>
          </w:tcPr>
          <w:p w14:paraId="67E033E0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苏海佳</w:t>
            </w:r>
          </w:p>
          <w:p w14:paraId="1F3310C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中国化工教育协会副会长、北京化工大学副校长</w:t>
            </w:r>
          </w:p>
        </w:tc>
        <w:tc>
          <w:tcPr>
            <w:tcW w:w="857" w:type="pct"/>
            <w:vMerge w:val="restart"/>
            <w:vAlign w:val="center"/>
          </w:tcPr>
          <w:p w14:paraId="0517C4E4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刘清雅</w:t>
            </w:r>
          </w:p>
          <w:p w14:paraId="7BE91872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中国化工教育协会副秘书长、北京化工大学教务处处长</w:t>
            </w:r>
          </w:p>
        </w:tc>
      </w:tr>
      <w:tr w14:paraId="20BA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810" w:type="pct"/>
            <w:vAlign w:val="center"/>
          </w:tcPr>
          <w:p w14:paraId="33176D27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8: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35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-8: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971" w:type="pct"/>
            <w:vAlign w:val="center"/>
          </w:tcPr>
          <w:p w14:paraId="24C337C1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颁发人工智能和教育数字化工作委员会委员聘书</w:t>
            </w:r>
          </w:p>
        </w:tc>
        <w:tc>
          <w:tcPr>
            <w:tcW w:w="1362" w:type="pct"/>
            <w:vMerge w:val="continue"/>
            <w:vAlign w:val="center"/>
          </w:tcPr>
          <w:p w14:paraId="2D589D8C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7" w:type="pct"/>
            <w:vMerge w:val="continue"/>
            <w:vAlign w:val="center"/>
          </w:tcPr>
          <w:p w14:paraId="3BA0BE8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5BDA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810" w:type="pct"/>
            <w:vAlign w:val="center"/>
          </w:tcPr>
          <w:p w14:paraId="1FF0B2E7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45-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9: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05</w:t>
            </w:r>
          </w:p>
        </w:tc>
        <w:tc>
          <w:tcPr>
            <w:tcW w:w="1971" w:type="pct"/>
            <w:vAlign w:val="center"/>
          </w:tcPr>
          <w:p w14:paraId="700C13B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AI赋能工科专业课程建设的实践与思考</w:t>
            </w:r>
          </w:p>
        </w:tc>
        <w:tc>
          <w:tcPr>
            <w:tcW w:w="1362" w:type="pct"/>
            <w:vAlign w:val="center"/>
          </w:tcPr>
          <w:p w14:paraId="1A5E595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卢滇楠</w:t>
            </w:r>
          </w:p>
          <w:p w14:paraId="3095EEB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清华大学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探微书院副院长</w:t>
            </w:r>
          </w:p>
        </w:tc>
        <w:tc>
          <w:tcPr>
            <w:tcW w:w="857" w:type="pct"/>
            <w:vMerge w:val="continue"/>
            <w:vAlign w:val="center"/>
          </w:tcPr>
          <w:p w14:paraId="02F3BE5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7795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810" w:type="pct"/>
            <w:vAlign w:val="center"/>
          </w:tcPr>
          <w:p w14:paraId="55D71E4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05-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9: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1971" w:type="pct"/>
            <w:vAlign w:val="center"/>
          </w:tcPr>
          <w:p w14:paraId="38B285A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智慧赋能教师教学改革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 xml:space="preserve"> 精心谋划未来教师发展</w:t>
            </w:r>
          </w:p>
        </w:tc>
        <w:tc>
          <w:tcPr>
            <w:tcW w:w="1362" w:type="pct"/>
            <w:vAlign w:val="center"/>
          </w:tcPr>
          <w:p w14:paraId="33BF3AE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张笈</w:t>
            </w:r>
          </w:p>
          <w:p w14:paraId="4A438FD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北京理工大学教师发展中心主任</w:t>
            </w:r>
          </w:p>
        </w:tc>
        <w:tc>
          <w:tcPr>
            <w:tcW w:w="857" w:type="pct"/>
            <w:vMerge w:val="continue"/>
            <w:vAlign w:val="center"/>
          </w:tcPr>
          <w:p w14:paraId="1CF17EAD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</w:p>
        </w:tc>
      </w:tr>
      <w:tr w14:paraId="3D37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10" w:type="pct"/>
            <w:vAlign w:val="center"/>
          </w:tcPr>
          <w:p w14:paraId="3B29DCD0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25-9:45</w:t>
            </w:r>
          </w:p>
        </w:tc>
        <w:tc>
          <w:tcPr>
            <w:tcW w:w="1971" w:type="pct"/>
            <w:vAlign w:val="center"/>
          </w:tcPr>
          <w:p w14:paraId="5008F90B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智启未来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</w:rPr>
              <w:t>・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育见卓越：以智慧工程教育创新人才培养体系</w:t>
            </w:r>
          </w:p>
        </w:tc>
        <w:tc>
          <w:tcPr>
            <w:tcW w:w="1362" w:type="pct"/>
            <w:vAlign w:val="center"/>
          </w:tcPr>
          <w:p w14:paraId="6523834D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万永菁</w:t>
            </w:r>
          </w:p>
          <w:p w14:paraId="55FA529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华东理工大学教务处副处长</w:t>
            </w:r>
          </w:p>
        </w:tc>
        <w:tc>
          <w:tcPr>
            <w:tcW w:w="857" w:type="pct"/>
            <w:vMerge w:val="continue"/>
            <w:vAlign w:val="center"/>
          </w:tcPr>
          <w:p w14:paraId="7F3F5F4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3C6DD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810" w:type="pct"/>
            <w:vAlign w:val="center"/>
          </w:tcPr>
          <w:p w14:paraId="1E1E361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45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-10: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00</w:t>
            </w:r>
          </w:p>
        </w:tc>
        <w:tc>
          <w:tcPr>
            <w:tcW w:w="4190" w:type="pct"/>
            <w:gridSpan w:val="3"/>
            <w:vAlign w:val="center"/>
          </w:tcPr>
          <w:p w14:paraId="080ED77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茶歇</w:t>
            </w:r>
          </w:p>
        </w:tc>
      </w:tr>
      <w:tr w14:paraId="1B061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10" w:type="pct"/>
            <w:vAlign w:val="center"/>
          </w:tcPr>
          <w:p w14:paraId="5D0E53DC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10: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00-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:20</w:t>
            </w:r>
          </w:p>
        </w:tc>
        <w:tc>
          <w:tcPr>
            <w:tcW w:w="1971" w:type="pct"/>
            <w:vAlign w:val="center"/>
          </w:tcPr>
          <w:p w14:paraId="09B410B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AI赋能智慧课程建设与教学实践--以“仪器分析”课程为例</w:t>
            </w:r>
          </w:p>
        </w:tc>
        <w:tc>
          <w:tcPr>
            <w:tcW w:w="1362" w:type="pct"/>
            <w:vAlign w:val="center"/>
          </w:tcPr>
          <w:p w14:paraId="5BF2F920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王荷芳</w:t>
            </w:r>
          </w:p>
          <w:p w14:paraId="134C31F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南开大学教授</w:t>
            </w:r>
          </w:p>
        </w:tc>
        <w:tc>
          <w:tcPr>
            <w:tcW w:w="857" w:type="pct"/>
            <w:vMerge w:val="restart"/>
            <w:vAlign w:val="center"/>
          </w:tcPr>
          <w:p w14:paraId="6D26B04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侯虹</w:t>
            </w:r>
          </w:p>
          <w:p w14:paraId="004610F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北京化工大学教务处副处长</w:t>
            </w:r>
          </w:p>
        </w:tc>
      </w:tr>
      <w:tr w14:paraId="34AC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10" w:type="pct"/>
            <w:vAlign w:val="center"/>
          </w:tcPr>
          <w:p w14:paraId="53C6D496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10: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-1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0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40</w:t>
            </w:r>
          </w:p>
        </w:tc>
        <w:tc>
          <w:tcPr>
            <w:tcW w:w="1971" w:type="pct"/>
            <w:vAlign w:val="center"/>
          </w:tcPr>
          <w:p w14:paraId="0DD66213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数智赋能引领下的特色智能体课程建设与应用</w:t>
            </w:r>
          </w:p>
        </w:tc>
        <w:tc>
          <w:tcPr>
            <w:tcW w:w="1362" w:type="pct"/>
            <w:vAlign w:val="center"/>
          </w:tcPr>
          <w:p w14:paraId="747D35BC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师鹏</w:t>
            </w:r>
          </w:p>
          <w:p w14:paraId="02836E6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北京航空航天大学宇航学院副院长</w:t>
            </w:r>
          </w:p>
        </w:tc>
        <w:tc>
          <w:tcPr>
            <w:tcW w:w="857" w:type="pct"/>
            <w:vMerge w:val="continue"/>
          </w:tcPr>
          <w:p w14:paraId="072F17B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30C47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10" w:type="pct"/>
            <w:vAlign w:val="center"/>
          </w:tcPr>
          <w:p w14:paraId="66A4A26A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0"/>
              </w:rPr>
              <w:t>10:40-11:00</w:t>
            </w:r>
          </w:p>
        </w:tc>
        <w:tc>
          <w:tcPr>
            <w:tcW w:w="1971" w:type="pct"/>
            <w:vAlign w:val="center"/>
          </w:tcPr>
          <w:p w14:paraId="54F7B926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AI赋能专业升级：融入新理念，植入新方法</w:t>
            </w:r>
          </w:p>
        </w:tc>
        <w:tc>
          <w:tcPr>
            <w:tcW w:w="1362" w:type="pct"/>
            <w:vAlign w:val="center"/>
          </w:tcPr>
          <w:p w14:paraId="3E86D9E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李建忠</w:t>
            </w:r>
          </w:p>
          <w:p w14:paraId="56620008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太原理工大学教授</w:t>
            </w:r>
          </w:p>
        </w:tc>
        <w:tc>
          <w:tcPr>
            <w:tcW w:w="857" w:type="pct"/>
            <w:vMerge w:val="continue"/>
          </w:tcPr>
          <w:p w14:paraId="08A8049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0"/>
              </w:rPr>
            </w:pPr>
          </w:p>
        </w:tc>
      </w:tr>
      <w:tr w14:paraId="6FC7D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810" w:type="pct"/>
            <w:vAlign w:val="center"/>
          </w:tcPr>
          <w:p w14:paraId="7CB57BC1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11: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00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-11: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971" w:type="pct"/>
            <w:vAlign w:val="center"/>
          </w:tcPr>
          <w:p w14:paraId="59598D3A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高等教育数字化转型的北化行动</w:t>
            </w:r>
          </w:p>
        </w:tc>
        <w:tc>
          <w:tcPr>
            <w:tcW w:w="1362" w:type="pct"/>
            <w:vAlign w:val="center"/>
          </w:tcPr>
          <w:p w14:paraId="5B8BDC7C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刘清雅</w:t>
            </w:r>
          </w:p>
          <w:p w14:paraId="1F9668E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北京化工大学教务处处长</w:t>
            </w:r>
          </w:p>
        </w:tc>
        <w:tc>
          <w:tcPr>
            <w:tcW w:w="857" w:type="pct"/>
            <w:vMerge w:val="continue"/>
          </w:tcPr>
          <w:p w14:paraId="68430FF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10B12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0" w:type="pct"/>
            <w:vAlign w:val="center"/>
          </w:tcPr>
          <w:p w14:paraId="60F5EFF3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11:20-11:35</w:t>
            </w:r>
          </w:p>
        </w:tc>
        <w:tc>
          <w:tcPr>
            <w:tcW w:w="1971" w:type="pct"/>
            <w:vAlign w:val="center"/>
          </w:tcPr>
          <w:p w14:paraId="56032919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AI+特色专业实验建设赋能数智化实验实践教学</w:t>
            </w:r>
          </w:p>
        </w:tc>
        <w:tc>
          <w:tcPr>
            <w:tcW w:w="1362" w:type="pct"/>
            <w:vAlign w:val="center"/>
          </w:tcPr>
          <w:p w14:paraId="524C8C88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杨会</w:t>
            </w:r>
          </w:p>
          <w:p w14:paraId="5DB81F30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西仪服智能装备科技有限公司总经理</w:t>
            </w:r>
          </w:p>
        </w:tc>
        <w:tc>
          <w:tcPr>
            <w:tcW w:w="857" w:type="pct"/>
            <w:vMerge w:val="continue"/>
          </w:tcPr>
          <w:p w14:paraId="7B914FD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2D021C7E">
      <w:pPr>
        <w:widowControl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450BEAC2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</w:t>
      </w:r>
    </w:p>
    <w:p w14:paraId="6029DF09">
      <w:pPr>
        <w:jc w:val="left"/>
        <w:rPr>
          <w:rFonts w:ascii="Times New Roman" w:hAnsi="Times New Roman" w:eastAsia="仿宋" w:cs="Times New Roman"/>
          <w:bCs/>
          <w:spacing w:val="-20"/>
          <w:w w:val="93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w w:val="93"/>
          <w:sz w:val="28"/>
          <w:szCs w:val="28"/>
        </w:rPr>
        <w:t>第四届全国高等学校石油和化工类专业实习实践与校企合作研讨会</w:t>
      </w:r>
    </w:p>
    <w:p w14:paraId="415E4099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w w:val="90"/>
          <w:sz w:val="28"/>
          <w:szCs w:val="28"/>
        </w:rPr>
        <w:t>教育部化工教指委，协会教师工程实践工作委员会，武汉工程大学</w:t>
      </w:r>
    </w:p>
    <w:p w14:paraId="4CDCAF8D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 12月21日 上午</w:t>
      </w:r>
    </w:p>
    <w:tbl>
      <w:tblPr>
        <w:tblStyle w:val="15"/>
        <w:tblW w:w="50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3307"/>
        <w:gridCol w:w="2813"/>
        <w:gridCol w:w="1569"/>
      </w:tblGrid>
      <w:tr w14:paraId="2CB10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59" w:type="pct"/>
            <w:shd w:val="clear" w:color="auto" w:fill="E7E6E6"/>
            <w:vAlign w:val="center"/>
          </w:tcPr>
          <w:p w14:paraId="7DC9B55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81" w:type="pct"/>
            <w:shd w:val="clear" w:color="auto" w:fill="E7E6E6"/>
            <w:vAlign w:val="center"/>
          </w:tcPr>
          <w:p w14:paraId="3E3F3AE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515" w:type="pct"/>
            <w:shd w:val="clear" w:color="auto" w:fill="E7E6E6"/>
            <w:vAlign w:val="center"/>
          </w:tcPr>
          <w:p w14:paraId="1AC3777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846" w:type="pct"/>
            <w:shd w:val="clear" w:color="auto" w:fill="E7E6E6"/>
            <w:vAlign w:val="center"/>
          </w:tcPr>
          <w:p w14:paraId="57CB48B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1ABA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859" w:type="pct"/>
            <w:vAlign w:val="center"/>
          </w:tcPr>
          <w:p w14:paraId="1DC80AEB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8:30-8:40</w:t>
            </w:r>
          </w:p>
        </w:tc>
        <w:tc>
          <w:tcPr>
            <w:tcW w:w="1781" w:type="pct"/>
            <w:vAlign w:val="center"/>
          </w:tcPr>
          <w:p w14:paraId="1E578E0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教师工程实践工作委员会主任讲话</w:t>
            </w:r>
          </w:p>
        </w:tc>
        <w:tc>
          <w:tcPr>
            <w:tcW w:w="1515" w:type="pct"/>
            <w:vMerge w:val="restart"/>
            <w:vAlign w:val="center"/>
          </w:tcPr>
          <w:p w14:paraId="1FF1307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喻发全</w:t>
            </w:r>
          </w:p>
          <w:p w14:paraId="02DBF68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中国化工教育协会副会长，武汉工程大学</w:t>
            </w: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党委常委、副校长，教授</w:t>
            </w:r>
          </w:p>
        </w:tc>
        <w:tc>
          <w:tcPr>
            <w:tcW w:w="846" w:type="pct"/>
            <w:vMerge w:val="restart"/>
            <w:vAlign w:val="center"/>
          </w:tcPr>
          <w:p w14:paraId="4B8C871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卢涛</w:t>
            </w:r>
          </w:p>
          <w:p w14:paraId="692710C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武汉工程大学本科生院院长、教授</w:t>
            </w:r>
          </w:p>
        </w:tc>
      </w:tr>
      <w:tr w14:paraId="6EF3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59" w:type="pct"/>
            <w:vAlign w:val="center"/>
          </w:tcPr>
          <w:p w14:paraId="124B9435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0-8: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0</w:t>
            </w:r>
          </w:p>
        </w:tc>
        <w:tc>
          <w:tcPr>
            <w:tcW w:w="1781" w:type="pct"/>
            <w:vAlign w:val="center"/>
          </w:tcPr>
          <w:p w14:paraId="78817D6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颁发教师工程实践工作委员会委员聘书、合影</w:t>
            </w:r>
          </w:p>
        </w:tc>
        <w:tc>
          <w:tcPr>
            <w:tcW w:w="1515" w:type="pct"/>
            <w:vMerge w:val="continue"/>
            <w:vAlign w:val="center"/>
          </w:tcPr>
          <w:p w14:paraId="1AB4FBE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46" w:type="pct"/>
            <w:vMerge w:val="continue"/>
            <w:vAlign w:val="center"/>
          </w:tcPr>
          <w:p w14:paraId="2C3100A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8A4C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59" w:type="pct"/>
            <w:shd w:val="clear" w:color="auto" w:fill="FFFFFF"/>
            <w:vAlign w:val="center"/>
          </w:tcPr>
          <w:p w14:paraId="11F311FE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50-9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00</w:t>
            </w:r>
          </w:p>
        </w:tc>
        <w:tc>
          <w:tcPr>
            <w:tcW w:w="1781" w:type="pct"/>
            <w:shd w:val="clear" w:color="auto" w:fill="FFFFFF"/>
            <w:vAlign w:val="center"/>
          </w:tcPr>
          <w:p w14:paraId="350600C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致辞</w:t>
            </w:r>
          </w:p>
        </w:tc>
        <w:tc>
          <w:tcPr>
            <w:tcW w:w="1515" w:type="pct"/>
            <w:shd w:val="clear" w:color="auto" w:fill="FFFFFF"/>
            <w:vAlign w:val="center"/>
          </w:tcPr>
          <w:p w14:paraId="4258EBB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夏淑倩</w:t>
            </w:r>
          </w:p>
          <w:p w14:paraId="6858D83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教育部化工教指委秘书长，中国化工教育协会副会长，天津大学教授</w:t>
            </w:r>
          </w:p>
        </w:tc>
        <w:tc>
          <w:tcPr>
            <w:tcW w:w="846" w:type="pct"/>
            <w:vMerge w:val="restart"/>
            <w:shd w:val="clear" w:color="auto" w:fill="FFFFFF"/>
            <w:vAlign w:val="center"/>
          </w:tcPr>
          <w:p w14:paraId="336BFAB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bookmarkStart w:id="10" w:name="OLE_LINK21"/>
            <w:bookmarkStart w:id="11" w:name="OLE_LINK20"/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喻发全</w:t>
            </w:r>
          </w:p>
          <w:p w14:paraId="507F246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中国化工教育协会副会长，武汉工程大学</w:t>
            </w: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党委常委、副校长，教授</w:t>
            </w:r>
            <w:bookmarkEnd w:id="10"/>
            <w:bookmarkEnd w:id="11"/>
          </w:p>
        </w:tc>
      </w:tr>
      <w:tr w14:paraId="41E05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59" w:type="pct"/>
            <w:shd w:val="clear" w:color="auto" w:fill="FFFFFF"/>
            <w:vAlign w:val="center"/>
          </w:tcPr>
          <w:p w14:paraId="241C2C0D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9:00-9:20</w:t>
            </w:r>
          </w:p>
        </w:tc>
        <w:tc>
          <w:tcPr>
            <w:tcW w:w="1781" w:type="pct"/>
            <w:shd w:val="clear" w:color="auto" w:fill="FFFFFF"/>
            <w:vAlign w:val="center"/>
          </w:tcPr>
          <w:p w14:paraId="67D2BAB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AI赋能化工专业实践教学设计与探索</w:t>
            </w:r>
          </w:p>
        </w:tc>
        <w:tc>
          <w:tcPr>
            <w:tcW w:w="1515" w:type="pct"/>
            <w:shd w:val="clear" w:color="auto" w:fill="FFFFFF"/>
            <w:vAlign w:val="center"/>
          </w:tcPr>
          <w:p w14:paraId="1A5145E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钟秦</w:t>
            </w:r>
          </w:p>
          <w:p w14:paraId="3AF3D02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南京理工大学教授</w:t>
            </w:r>
          </w:p>
        </w:tc>
        <w:tc>
          <w:tcPr>
            <w:tcW w:w="846" w:type="pct"/>
            <w:vMerge w:val="continue"/>
            <w:shd w:val="clear" w:color="auto" w:fill="FFFFFF"/>
            <w:vAlign w:val="center"/>
          </w:tcPr>
          <w:p w14:paraId="3685B0E7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7DC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59" w:type="pct"/>
            <w:shd w:val="clear" w:color="auto" w:fill="FFFFFF"/>
            <w:vAlign w:val="center"/>
          </w:tcPr>
          <w:p w14:paraId="56C308A0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bookmarkStart w:id="12" w:name="OLE_LINK18"/>
            <w:bookmarkStart w:id="13" w:name="OLE_LINK17"/>
            <w:r>
              <w:rPr>
                <w:rFonts w:ascii="Times New Roman" w:hAnsi="Times New Roman" w:eastAsia="仿宋" w:cs="Times New Roman"/>
                <w:sz w:val="24"/>
                <w:szCs w:val="24"/>
              </w:rPr>
              <w:t>9:20-9:40</w:t>
            </w:r>
            <w:bookmarkEnd w:id="12"/>
            <w:bookmarkEnd w:id="13"/>
          </w:p>
        </w:tc>
        <w:tc>
          <w:tcPr>
            <w:tcW w:w="1781" w:type="pct"/>
            <w:shd w:val="clear" w:color="auto" w:fill="FFFFFF"/>
            <w:vAlign w:val="center"/>
          </w:tcPr>
          <w:p w14:paraId="132EC1B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产教融合视阈下常州大学石化类专业实践课程的数智化改革与探索</w:t>
            </w:r>
          </w:p>
        </w:tc>
        <w:tc>
          <w:tcPr>
            <w:tcW w:w="1515" w:type="pct"/>
            <w:shd w:val="clear" w:color="auto" w:fill="FFFFFF"/>
            <w:vAlign w:val="center"/>
          </w:tcPr>
          <w:p w14:paraId="03CB1A7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李忠玉</w:t>
            </w:r>
          </w:p>
          <w:p w14:paraId="21C2566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常州大学党委常委、副校长，教授</w:t>
            </w:r>
          </w:p>
        </w:tc>
        <w:tc>
          <w:tcPr>
            <w:tcW w:w="846" w:type="pct"/>
            <w:vMerge w:val="continue"/>
            <w:shd w:val="clear" w:color="auto" w:fill="FFFFFF"/>
            <w:vAlign w:val="center"/>
          </w:tcPr>
          <w:p w14:paraId="3778FF0A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D53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59" w:type="pct"/>
            <w:shd w:val="clear" w:color="auto" w:fill="FFFFFF"/>
            <w:vAlign w:val="center"/>
          </w:tcPr>
          <w:p w14:paraId="314D7C78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9:40-10:00</w:t>
            </w:r>
          </w:p>
        </w:tc>
        <w:tc>
          <w:tcPr>
            <w:tcW w:w="1781" w:type="pct"/>
            <w:shd w:val="clear" w:color="auto" w:fill="FFFFFF"/>
            <w:vAlign w:val="center"/>
          </w:tcPr>
          <w:p w14:paraId="04ACDF4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生成式AI背景下对人才培养与实验教学变革的思考</w:t>
            </w:r>
          </w:p>
        </w:tc>
        <w:tc>
          <w:tcPr>
            <w:tcW w:w="1515" w:type="pct"/>
            <w:shd w:val="clear" w:color="auto" w:fill="FFFFFF"/>
            <w:vAlign w:val="center"/>
          </w:tcPr>
          <w:p w14:paraId="76FDD4B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李清彪</w:t>
            </w:r>
          </w:p>
          <w:p w14:paraId="02D7813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厦门大学/集美大学教授</w:t>
            </w:r>
          </w:p>
        </w:tc>
        <w:tc>
          <w:tcPr>
            <w:tcW w:w="846" w:type="pct"/>
            <w:vMerge w:val="continue"/>
            <w:shd w:val="clear" w:color="auto" w:fill="FFFFFF"/>
            <w:vAlign w:val="center"/>
          </w:tcPr>
          <w:p w14:paraId="208444E4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1DA5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" w:type="pct"/>
            <w:vAlign w:val="center"/>
          </w:tcPr>
          <w:p w14:paraId="5BD2AF7B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10:00-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10: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20</w:t>
            </w:r>
          </w:p>
        </w:tc>
        <w:tc>
          <w:tcPr>
            <w:tcW w:w="4141" w:type="pct"/>
            <w:gridSpan w:val="3"/>
            <w:vAlign w:val="center"/>
          </w:tcPr>
          <w:p w14:paraId="3CA2EFE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茶歇</w:t>
            </w:r>
          </w:p>
        </w:tc>
      </w:tr>
      <w:tr w14:paraId="598CC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" w:type="pct"/>
            <w:vAlign w:val="center"/>
          </w:tcPr>
          <w:p w14:paraId="3F8F5958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10:20-10:40</w:t>
            </w:r>
          </w:p>
        </w:tc>
        <w:tc>
          <w:tcPr>
            <w:tcW w:w="1781" w:type="pct"/>
            <w:vAlign w:val="center"/>
          </w:tcPr>
          <w:p w14:paraId="79636C5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化工企业数字化案例剖析与高等教育人才培养思考</w:t>
            </w:r>
          </w:p>
        </w:tc>
        <w:tc>
          <w:tcPr>
            <w:tcW w:w="1515" w:type="pct"/>
            <w:vAlign w:val="center"/>
          </w:tcPr>
          <w:p w14:paraId="7641457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汤吉彦</w:t>
            </w:r>
          </w:p>
          <w:p w14:paraId="4112AEB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天津渤海化工集团公司原副总经理</w:t>
            </w:r>
          </w:p>
        </w:tc>
        <w:tc>
          <w:tcPr>
            <w:tcW w:w="846" w:type="pct"/>
            <w:vMerge w:val="restart"/>
            <w:vAlign w:val="center"/>
          </w:tcPr>
          <w:p w14:paraId="04C4624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李忠玉</w:t>
            </w:r>
          </w:p>
          <w:p w14:paraId="7CFB8E3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常州大学党委常委、副校长，教授</w:t>
            </w:r>
          </w:p>
        </w:tc>
      </w:tr>
      <w:tr w14:paraId="4828A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" w:type="pct"/>
            <w:vAlign w:val="center"/>
          </w:tcPr>
          <w:p w14:paraId="08B37E11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-11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00</w:t>
            </w:r>
          </w:p>
        </w:tc>
        <w:tc>
          <w:tcPr>
            <w:tcW w:w="1781" w:type="pct"/>
            <w:vAlign w:val="center"/>
          </w:tcPr>
          <w:p w14:paraId="68F8129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“零时差课堂”理念下化工类专业实践教学的探索与实践</w:t>
            </w:r>
          </w:p>
        </w:tc>
        <w:tc>
          <w:tcPr>
            <w:tcW w:w="1515" w:type="pct"/>
            <w:vAlign w:val="center"/>
          </w:tcPr>
          <w:p w14:paraId="0FEEF2F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喻发全</w:t>
            </w:r>
          </w:p>
          <w:p w14:paraId="5CEBD71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武汉工程大学</w:t>
            </w: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党委常委、副校长，教授</w:t>
            </w:r>
          </w:p>
        </w:tc>
        <w:tc>
          <w:tcPr>
            <w:tcW w:w="846" w:type="pct"/>
            <w:vMerge w:val="continue"/>
            <w:vAlign w:val="center"/>
          </w:tcPr>
          <w:p w14:paraId="5EA702F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196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" w:type="pct"/>
            <w:vAlign w:val="center"/>
          </w:tcPr>
          <w:p w14:paraId="5ABD0B6C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00-1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1:20</w:t>
            </w:r>
          </w:p>
        </w:tc>
        <w:tc>
          <w:tcPr>
            <w:tcW w:w="1781" w:type="pct"/>
            <w:vAlign w:val="center"/>
          </w:tcPr>
          <w:p w14:paraId="216C204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政产学协同育人化工实践探索</w:t>
            </w:r>
          </w:p>
        </w:tc>
        <w:tc>
          <w:tcPr>
            <w:tcW w:w="1515" w:type="pct"/>
            <w:vAlign w:val="center"/>
          </w:tcPr>
          <w:p w14:paraId="4C1F08C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王亭杰</w:t>
            </w:r>
          </w:p>
          <w:p w14:paraId="5DA1857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清华大学化工系实习实践工作负责人、教授</w:t>
            </w:r>
          </w:p>
        </w:tc>
        <w:tc>
          <w:tcPr>
            <w:tcW w:w="846" w:type="pct"/>
            <w:vMerge w:val="continue"/>
            <w:vAlign w:val="center"/>
          </w:tcPr>
          <w:p w14:paraId="188A6D7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3AD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" w:type="pct"/>
            <w:vAlign w:val="center"/>
          </w:tcPr>
          <w:p w14:paraId="4D3DCD60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1:20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-1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1:35</w:t>
            </w:r>
          </w:p>
        </w:tc>
        <w:tc>
          <w:tcPr>
            <w:tcW w:w="1781" w:type="pct"/>
            <w:vAlign w:val="center"/>
          </w:tcPr>
          <w:p w14:paraId="56FCB3F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面向高校/企业的化工人才培养实践和科研合作新模式</w:t>
            </w:r>
          </w:p>
        </w:tc>
        <w:tc>
          <w:tcPr>
            <w:tcW w:w="1515" w:type="pct"/>
            <w:vAlign w:val="center"/>
          </w:tcPr>
          <w:p w14:paraId="3791E22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陈伟</w:t>
            </w:r>
          </w:p>
          <w:p w14:paraId="729CD11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衢州资源化工研究院副院长</w:t>
            </w:r>
          </w:p>
        </w:tc>
        <w:tc>
          <w:tcPr>
            <w:tcW w:w="846" w:type="pct"/>
            <w:vMerge w:val="continue"/>
            <w:vAlign w:val="center"/>
          </w:tcPr>
          <w:p w14:paraId="050D8B8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9329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" w:type="pct"/>
            <w:vAlign w:val="center"/>
          </w:tcPr>
          <w:p w14:paraId="72F77071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11:35-11:50</w:t>
            </w:r>
          </w:p>
        </w:tc>
        <w:tc>
          <w:tcPr>
            <w:tcW w:w="1781" w:type="pct"/>
            <w:vAlign w:val="center"/>
          </w:tcPr>
          <w:p w14:paraId="19A19D7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AI赋能化工类专业装置改革的实践探索与思考</w:t>
            </w:r>
          </w:p>
        </w:tc>
        <w:tc>
          <w:tcPr>
            <w:tcW w:w="1515" w:type="pct"/>
            <w:vAlign w:val="center"/>
          </w:tcPr>
          <w:p w14:paraId="6822557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王航</w:t>
            </w:r>
          </w:p>
          <w:p w14:paraId="0835866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莱帕克（北京）科技有限公司 副总经理</w:t>
            </w:r>
          </w:p>
        </w:tc>
        <w:tc>
          <w:tcPr>
            <w:tcW w:w="846" w:type="pct"/>
            <w:vMerge w:val="continue"/>
            <w:vAlign w:val="center"/>
          </w:tcPr>
          <w:p w14:paraId="087204E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322D3946">
      <w:pPr>
        <w:widowControl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0BFB0B60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分会场十一</w:t>
      </w:r>
    </w:p>
    <w:p w14:paraId="78CF96C0">
      <w:pPr>
        <w:jc w:val="left"/>
        <w:rPr>
          <w:rFonts w:ascii="Times New Roman" w:hAnsi="Times New Roman" w:eastAsia="仿宋" w:cs="Times New Roman"/>
          <w:bCs/>
          <w:spacing w:val="-20"/>
          <w:w w:val="90"/>
          <w:sz w:val="28"/>
          <w:szCs w:val="28"/>
          <w:lang w:eastAsia="ja-JP"/>
        </w:rPr>
      </w:pPr>
      <w:bookmarkStart w:id="14" w:name="_Hlk214973483"/>
      <w:r>
        <w:rPr>
          <w:rFonts w:hint="eastAsia" w:ascii="Times New Roman" w:hAnsi="Times New Roman" w:eastAsia="仿宋" w:cs="Times New Roman"/>
          <w:b/>
          <w:sz w:val="28"/>
          <w:szCs w:val="28"/>
          <w:lang w:eastAsia="ja-JP"/>
        </w:rPr>
        <w:t>会议主题：</w:t>
      </w:r>
      <w:r>
        <w:rPr>
          <w:rFonts w:hint="eastAsia" w:ascii="Times New Roman" w:hAnsi="Times New Roman" w:eastAsia="仿宋" w:cs="Times New Roman"/>
          <w:bCs/>
          <w:w w:val="90"/>
          <w:sz w:val="28"/>
          <w:szCs w:val="28"/>
          <w:lang w:eastAsia="ja-JP"/>
        </w:rPr>
        <w:t>绿色赋能</w:t>
      </w:r>
      <w:r>
        <w:rPr>
          <w:rFonts w:hint="eastAsia" w:ascii="微软雅黑" w:hAnsi="微软雅黑" w:eastAsia="微软雅黑" w:cs="微软雅黑"/>
          <w:bCs/>
          <w:w w:val="90"/>
          <w:sz w:val="28"/>
          <w:szCs w:val="28"/>
          <w:lang w:eastAsia="ja-JP"/>
        </w:rPr>
        <w:t>・</w:t>
      </w:r>
      <w:r>
        <w:rPr>
          <w:rFonts w:hint="eastAsia" w:ascii="Times New Roman" w:hAnsi="Times New Roman" w:eastAsia="仿宋" w:cs="仿宋"/>
          <w:bCs/>
          <w:w w:val="90"/>
          <w:sz w:val="28"/>
          <w:szCs w:val="28"/>
          <w:lang w:eastAsia="ja-JP"/>
        </w:rPr>
        <w:t>数智协同</w:t>
      </w:r>
      <w:r>
        <w:rPr>
          <w:rFonts w:hint="eastAsia" w:ascii="微软雅黑" w:hAnsi="微软雅黑" w:eastAsia="微软雅黑" w:cs="微软雅黑"/>
          <w:bCs/>
          <w:w w:val="90"/>
          <w:sz w:val="28"/>
          <w:szCs w:val="28"/>
          <w:lang w:eastAsia="ja-JP"/>
        </w:rPr>
        <w:t>・</w:t>
      </w:r>
      <w:r>
        <w:rPr>
          <w:rFonts w:hint="eastAsia" w:ascii="Times New Roman" w:hAnsi="Times New Roman" w:eastAsia="仿宋" w:cs="仿宋"/>
          <w:bCs/>
          <w:w w:val="90"/>
          <w:sz w:val="28"/>
          <w:szCs w:val="28"/>
          <w:lang w:eastAsia="ja-JP"/>
        </w:rPr>
        <w:t>产教融合：构建化工领域创新创业教育新生态</w:t>
      </w:r>
    </w:p>
    <w:p w14:paraId="4ED741EE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创新创业教育工作委员会，青岛科技大学</w:t>
      </w:r>
    </w:p>
    <w:p w14:paraId="33091CCE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2025年12月21日 上午</w:t>
      </w:r>
    </w:p>
    <w:bookmarkEnd w:id="14"/>
    <w:tbl>
      <w:tblPr>
        <w:tblStyle w:val="16"/>
        <w:tblW w:w="52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3279"/>
        <w:gridCol w:w="3135"/>
        <w:gridCol w:w="1129"/>
      </w:tblGrid>
      <w:tr w14:paraId="29E1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19" w:type="pct"/>
            <w:shd w:val="clear" w:color="auto" w:fill="E7E6E6"/>
            <w:vAlign w:val="center"/>
          </w:tcPr>
          <w:p w14:paraId="58A94EA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687" w:type="pct"/>
            <w:shd w:val="clear" w:color="auto" w:fill="E7E6E6"/>
            <w:vAlign w:val="center"/>
          </w:tcPr>
          <w:p w14:paraId="723B8CA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613" w:type="pct"/>
            <w:shd w:val="clear" w:color="auto" w:fill="E7E6E6"/>
            <w:vAlign w:val="center"/>
          </w:tcPr>
          <w:p w14:paraId="7190962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581" w:type="pct"/>
            <w:shd w:val="clear" w:color="auto" w:fill="E7E6E6"/>
            <w:vAlign w:val="center"/>
          </w:tcPr>
          <w:p w14:paraId="52DE0135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58F0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119" w:type="pct"/>
            <w:vAlign w:val="center"/>
          </w:tcPr>
          <w:p w14:paraId="3D64770C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8:30-8:40</w:t>
            </w:r>
          </w:p>
        </w:tc>
        <w:tc>
          <w:tcPr>
            <w:tcW w:w="1687" w:type="pct"/>
            <w:vAlign w:val="center"/>
          </w:tcPr>
          <w:p w14:paraId="5237DBA7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致辞</w:t>
            </w:r>
          </w:p>
        </w:tc>
        <w:tc>
          <w:tcPr>
            <w:tcW w:w="1613" w:type="pct"/>
            <w:vAlign w:val="center"/>
          </w:tcPr>
          <w:p w14:paraId="43F27CC5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辛晓</w:t>
            </w:r>
          </w:p>
          <w:p w14:paraId="48A96902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中国化工教育协会副会长兼秘书长</w:t>
            </w:r>
          </w:p>
        </w:tc>
        <w:tc>
          <w:tcPr>
            <w:tcW w:w="581" w:type="pct"/>
            <w:vMerge w:val="restart"/>
            <w:vAlign w:val="center"/>
          </w:tcPr>
          <w:p w14:paraId="7CB58849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吕万翔</w:t>
            </w:r>
          </w:p>
          <w:p w14:paraId="262E4A98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中国化工教育协会副会长、青岛科技大学副校长</w:t>
            </w:r>
          </w:p>
        </w:tc>
      </w:tr>
      <w:tr w14:paraId="76C2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119" w:type="pct"/>
            <w:vAlign w:val="center"/>
          </w:tcPr>
          <w:p w14:paraId="1A938E25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8:40-8:55</w:t>
            </w:r>
          </w:p>
        </w:tc>
        <w:tc>
          <w:tcPr>
            <w:tcW w:w="1687" w:type="pct"/>
            <w:vAlign w:val="center"/>
          </w:tcPr>
          <w:p w14:paraId="29C0EACC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创新创业教育工作委员会主任委员工作报告</w:t>
            </w:r>
          </w:p>
        </w:tc>
        <w:tc>
          <w:tcPr>
            <w:tcW w:w="1613" w:type="pct"/>
            <w:vAlign w:val="center"/>
          </w:tcPr>
          <w:p w14:paraId="68FC6747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吕万翔</w:t>
            </w:r>
          </w:p>
          <w:p w14:paraId="36130076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中国化工教育协会副会长、青岛科技大学副校长</w:t>
            </w:r>
          </w:p>
        </w:tc>
        <w:tc>
          <w:tcPr>
            <w:tcW w:w="581" w:type="pct"/>
            <w:vMerge w:val="continue"/>
            <w:vAlign w:val="center"/>
          </w:tcPr>
          <w:p w14:paraId="12057767">
            <w:pPr>
              <w:jc w:val="center"/>
              <w:rPr>
                <w:rFonts w:ascii="Times New Roman" w:hAnsi="Times New Roman" w:eastAsia="仿宋" w:cs="仿宋_GB2312"/>
                <w:sz w:val="32"/>
                <w:szCs w:val="32"/>
              </w:rPr>
            </w:pPr>
          </w:p>
        </w:tc>
      </w:tr>
      <w:tr w14:paraId="052CE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119" w:type="pct"/>
            <w:vAlign w:val="center"/>
          </w:tcPr>
          <w:p w14:paraId="189BF73F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8:55-9:15</w:t>
            </w:r>
          </w:p>
        </w:tc>
        <w:tc>
          <w:tcPr>
            <w:tcW w:w="3300" w:type="pct"/>
            <w:gridSpan w:val="2"/>
            <w:vAlign w:val="center"/>
          </w:tcPr>
          <w:p w14:paraId="3268F072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委员、秘书聘书颁发</w:t>
            </w:r>
          </w:p>
        </w:tc>
        <w:tc>
          <w:tcPr>
            <w:tcW w:w="581" w:type="pct"/>
            <w:vMerge w:val="continue"/>
            <w:vAlign w:val="center"/>
          </w:tcPr>
          <w:p w14:paraId="7EDD26F8">
            <w:pPr>
              <w:jc w:val="center"/>
              <w:rPr>
                <w:rFonts w:ascii="Times New Roman" w:hAnsi="Times New Roman" w:eastAsia="仿宋" w:cs="仿宋_GB2312"/>
                <w:sz w:val="32"/>
                <w:szCs w:val="32"/>
              </w:rPr>
            </w:pPr>
          </w:p>
        </w:tc>
      </w:tr>
      <w:tr w14:paraId="03EDA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119" w:type="pct"/>
            <w:vAlign w:val="center"/>
          </w:tcPr>
          <w:p w14:paraId="2658AEB9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9:15-9:30</w:t>
            </w:r>
          </w:p>
        </w:tc>
        <w:tc>
          <w:tcPr>
            <w:tcW w:w="1687" w:type="pct"/>
            <w:vAlign w:val="center"/>
          </w:tcPr>
          <w:p w14:paraId="3333C4A0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代表发言</w:t>
            </w:r>
          </w:p>
        </w:tc>
        <w:tc>
          <w:tcPr>
            <w:tcW w:w="1613" w:type="pct"/>
            <w:vAlign w:val="center"/>
          </w:tcPr>
          <w:p w14:paraId="640B0AA9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张万庆</w:t>
            </w:r>
          </w:p>
          <w:p w14:paraId="16A4DBC0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河南科技学院化学化工学院副院长</w:t>
            </w:r>
          </w:p>
        </w:tc>
        <w:tc>
          <w:tcPr>
            <w:tcW w:w="581" w:type="pct"/>
            <w:vMerge w:val="continue"/>
            <w:vAlign w:val="center"/>
          </w:tcPr>
          <w:p w14:paraId="4D8F0CDF">
            <w:pPr>
              <w:jc w:val="center"/>
              <w:rPr>
                <w:rFonts w:ascii="Times New Roman" w:hAnsi="Times New Roman" w:eastAsia="仿宋" w:cs="仿宋_GB2312"/>
                <w:sz w:val="32"/>
                <w:szCs w:val="32"/>
              </w:rPr>
            </w:pPr>
          </w:p>
        </w:tc>
      </w:tr>
      <w:tr w14:paraId="64AF2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00" w:type="pct"/>
            <w:gridSpan w:val="4"/>
            <w:vAlign w:val="center"/>
          </w:tcPr>
          <w:p w14:paraId="4E8879A2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主题报告</w:t>
            </w:r>
          </w:p>
        </w:tc>
      </w:tr>
      <w:tr w14:paraId="1911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119" w:type="pct"/>
            <w:vAlign w:val="center"/>
          </w:tcPr>
          <w:p w14:paraId="2D9D84EE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9:40-10:00</w:t>
            </w:r>
          </w:p>
        </w:tc>
        <w:tc>
          <w:tcPr>
            <w:tcW w:w="1687" w:type="pct"/>
            <w:vAlign w:val="center"/>
          </w:tcPr>
          <w:p w14:paraId="4B10E225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学生创新创业教育</w:t>
            </w:r>
          </w:p>
          <w:p w14:paraId="0F015EE7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经验分享</w:t>
            </w:r>
          </w:p>
        </w:tc>
        <w:tc>
          <w:tcPr>
            <w:tcW w:w="1613" w:type="pct"/>
            <w:vAlign w:val="center"/>
          </w:tcPr>
          <w:p w14:paraId="42A27F7C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于三三</w:t>
            </w:r>
          </w:p>
          <w:p w14:paraId="6F01A165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沈阳化工大学副校长</w:t>
            </w:r>
          </w:p>
        </w:tc>
        <w:tc>
          <w:tcPr>
            <w:tcW w:w="581" w:type="pct"/>
            <w:vMerge w:val="restart"/>
            <w:vAlign w:val="center"/>
          </w:tcPr>
          <w:p w14:paraId="2C99885E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褚庆柱青岛科技大学创新创业教育学院常务副院长</w:t>
            </w:r>
          </w:p>
        </w:tc>
      </w:tr>
      <w:tr w14:paraId="544C5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19" w:type="pct"/>
            <w:vAlign w:val="center"/>
          </w:tcPr>
          <w:p w14:paraId="47FF26E0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10:00-10:20</w:t>
            </w:r>
          </w:p>
        </w:tc>
        <w:tc>
          <w:tcPr>
            <w:tcW w:w="1687" w:type="pct"/>
            <w:vAlign w:val="center"/>
          </w:tcPr>
          <w:p w14:paraId="223921FF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双维融合·四阶贯通·三谱联动：数智赋能双创教育课程建设的实践与思考</w:t>
            </w:r>
          </w:p>
        </w:tc>
        <w:tc>
          <w:tcPr>
            <w:tcW w:w="1613" w:type="pct"/>
            <w:vAlign w:val="center"/>
          </w:tcPr>
          <w:p w14:paraId="04D9EEC2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乔宝刚</w:t>
            </w:r>
          </w:p>
          <w:p w14:paraId="37A94804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中国海洋大学管理学院党委副书记、副院长</w:t>
            </w:r>
          </w:p>
        </w:tc>
        <w:tc>
          <w:tcPr>
            <w:tcW w:w="581" w:type="pct"/>
            <w:vMerge w:val="continue"/>
          </w:tcPr>
          <w:p w14:paraId="743C9C7D">
            <w:pPr>
              <w:jc w:val="center"/>
              <w:rPr>
                <w:rFonts w:ascii="Times New Roman" w:hAnsi="Times New Roman" w:eastAsia="仿宋" w:cs="仿宋_GB2312"/>
                <w:sz w:val="32"/>
                <w:szCs w:val="32"/>
              </w:rPr>
            </w:pPr>
          </w:p>
        </w:tc>
      </w:tr>
      <w:tr w14:paraId="011C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119" w:type="pct"/>
            <w:vAlign w:val="center"/>
          </w:tcPr>
          <w:p w14:paraId="106C782A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10:20-10:40</w:t>
            </w:r>
          </w:p>
        </w:tc>
        <w:tc>
          <w:tcPr>
            <w:tcW w:w="1687" w:type="pct"/>
            <w:vAlign w:val="center"/>
          </w:tcPr>
          <w:p w14:paraId="2C4A9F0D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新时代下学科竞赛的一点思考——以锌镍空液流电池技术研发为例</w:t>
            </w:r>
          </w:p>
        </w:tc>
        <w:tc>
          <w:tcPr>
            <w:tcW w:w="1613" w:type="pct"/>
            <w:vAlign w:val="center"/>
          </w:tcPr>
          <w:p w14:paraId="50E9E195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向中华</w:t>
            </w:r>
          </w:p>
          <w:p w14:paraId="20799C59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北京化工大学教授，中国国际大学生创新大赛（2025）金奖指导教师</w:t>
            </w:r>
          </w:p>
        </w:tc>
        <w:tc>
          <w:tcPr>
            <w:tcW w:w="581" w:type="pct"/>
            <w:vMerge w:val="continue"/>
          </w:tcPr>
          <w:p w14:paraId="746FD3C7">
            <w:pPr>
              <w:jc w:val="center"/>
              <w:rPr>
                <w:rFonts w:ascii="Times New Roman" w:hAnsi="Times New Roman" w:eastAsia="仿宋" w:cs="仿宋_GB2312"/>
                <w:sz w:val="32"/>
                <w:szCs w:val="32"/>
              </w:rPr>
            </w:pPr>
          </w:p>
        </w:tc>
      </w:tr>
      <w:tr w14:paraId="409B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119" w:type="pct"/>
            <w:vAlign w:val="center"/>
          </w:tcPr>
          <w:p w14:paraId="393A93D1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10:40-11:00</w:t>
            </w:r>
          </w:p>
        </w:tc>
        <w:tc>
          <w:tcPr>
            <w:tcW w:w="1687" w:type="pct"/>
            <w:vAlign w:val="center"/>
          </w:tcPr>
          <w:p w14:paraId="1745917F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化工企业创新创业需求与橡胶谷教育支持体系分享</w:t>
            </w:r>
          </w:p>
        </w:tc>
        <w:tc>
          <w:tcPr>
            <w:tcW w:w="1613" w:type="pct"/>
            <w:vAlign w:val="center"/>
          </w:tcPr>
          <w:p w14:paraId="7C7AE509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刘珍妮</w:t>
            </w:r>
          </w:p>
          <w:p w14:paraId="7C1640D5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橡胶谷集团有限公司总裁助理</w:t>
            </w:r>
          </w:p>
        </w:tc>
        <w:tc>
          <w:tcPr>
            <w:tcW w:w="581" w:type="pct"/>
            <w:vMerge w:val="restart"/>
            <w:vAlign w:val="center"/>
          </w:tcPr>
          <w:p w14:paraId="7CC22F40">
            <w:pPr>
              <w:jc w:val="center"/>
              <w:rPr>
                <w:rFonts w:ascii="Times New Roman" w:hAnsi="Times New Roman" w:eastAsia="仿宋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张学军沈阳化工大学创新创业教育学院院长</w:t>
            </w:r>
          </w:p>
        </w:tc>
      </w:tr>
      <w:tr w14:paraId="50F03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119" w:type="pct"/>
            <w:vAlign w:val="center"/>
          </w:tcPr>
          <w:p w14:paraId="2D1B0A95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11:00-11:20</w:t>
            </w:r>
          </w:p>
        </w:tc>
        <w:tc>
          <w:tcPr>
            <w:tcW w:w="1687" w:type="pct"/>
            <w:vAlign w:val="center"/>
          </w:tcPr>
          <w:p w14:paraId="0171B752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化工校企双元协同育人模式改革</w:t>
            </w:r>
          </w:p>
        </w:tc>
        <w:tc>
          <w:tcPr>
            <w:tcW w:w="1613" w:type="pct"/>
            <w:vAlign w:val="center"/>
          </w:tcPr>
          <w:p w14:paraId="02927951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bookmarkStart w:id="15" w:name="OLE_LINK8"/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韩生</w:t>
            </w:r>
          </w:p>
          <w:bookmarkEnd w:id="15"/>
          <w:p w14:paraId="4844D891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上海应用技术大学化工与能源技术学部部长</w:t>
            </w:r>
          </w:p>
        </w:tc>
        <w:tc>
          <w:tcPr>
            <w:tcW w:w="581" w:type="pct"/>
            <w:vMerge w:val="continue"/>
          </w:tcPr>
          <w:p w14:paraId="1435043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48AB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119" w:type="pct"/>
            <w:vAlign w:val="center"/>
          </w:tcPr>
          <w:p w14:paraId="2B5F173C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11:20-11:40</w:t>
            </w:r>
          </w:p>
        </w:tc>
        <w:tc>
          <w:tcPr>
            <w:tcW w:w="1687" w:type="pct"/>
            <w:vAlign w:val="center"/>
          </w:tcPr>
          <w:p w14:paraId="7A0B3448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创新创业教育TPA模式探索与实践</w:t>
            </w:r>
          </w:p>
        </w:tc>
        <w:tc>
          <w:tcPr>
            <w:tcW w:w="1613" w:type="pct"/>
            <w:vAlign w:val="center"/>
          </w:tcPr>
          <w:p w14:paraId="1AE1A60B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褚庆柱</w:t>
            </w:r>
          </w:p>
          <w:p w14:paraId="5DABBF73">
            <w:pPr>
              <w:jc w:val="center"/>
              <w:rPr>
                <w:rFonts w:ascii="Times New Roman" w:hAnsi="Times New Roman" w:eastAsia="仿宋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_GB2312"/>
                <w:sz w:val="24"/>
                <w:szCs w:val="24"/>
              </w:rPr>
              <w:t>青岛科技大学创新创业教育学院常务副院长</w:t>
            </w:r>
          </w:p>
        </w:tc>
        <w:tc>
          <w:tcPr>
            <w:tcW w:w="581" w:type="pct"/>
            <w:vMerge w:val="continue"/>
          </w:tcPr>
          <w:p w14:paraId="20DC753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7686ED8F">
      <w:pPr>
        <w:widowControl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3955D96C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分会场十二</w:t>
      </w:r>
    </w:p>
    <w:p w14:paraId="2D82CDD1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数智赋能：教材建设新路径</w:t>
      </w:r>
    </w:p>
    <w:p w14:paraId="0E1E8CA4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教材建设工作委员会，化学工业出版社有限公司</w:t>
      </w:r>
    </w:p>
    <w:p w14:paraId="45062E85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2025年12月21日 上午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3616"/>
        <w:gridCol w:w="2648"/>
        <w:gridCol w:w="1424"/>
      </w:tblGrid>
      <w:tr w14:paraId="6C6A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0" w:type="pct"/>
            <w:shd w:val="clear" w:color="auto" w:fill="E7E6E6"/>
            <w:vAlign w:val="center"/>
          </w:tcPr>
          <w:p w14:paraId="19336DF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971" w:type="pct"/>
            <w:shd w:val="clear" w:color="auto" w:fill="E7E6E6"/>
            <w:vAlign w:val="center"/>
          </w:tcPr>
          <w:p w14:paraId="650EB22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443" w:type="pct"/>
            <w:shd w:val="clear" w:color="auto" w:fill="E7E6E6"/>
            <w:vAlign w:val="center"/>
          </w:tcPr>
          <w:p w14:paraId="7FD4C9E5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776" w:type="pct"/>
            <w:shd w:val="clear" w:color="auto" w:fill="E7E6E6"/>
            <w:vAlign w:val="center"/>
          </w:tcPr>
          <w:p w14:paraId="2152469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4606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10" w:type="pct"/>
            <w:vAlign w:val="center"/>
          </w:tcPr>
          <w:p w14:paraId="5394AC3E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30-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40</w:t>
            </w:r>
          </w:p>
        </w:tc>
        <w:tc>
          <w:tcPr>
            <w:tcW w:w="3414" w:type="pct"/>
            <w:gridSpan w:val="2"/>
            <w:vAlign w:val="center"/>
          </w:tcPr>
          <w:p w14:paraId="09A0B8F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教材建设工作委员会主任致辞</w:t>
            </w:r>
          </w:p>
        </w:tc>
        <w:tc>
          <w:tcPr>
            <w:tcW w:w="776" w:type="pct"/>
            <w:vMerge w:val="restart"/>
            <w:vAlign w:val="center"/>
          </w:tcPr>
          <w:p w14:paraId="75E3B70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张兴辉</w:t>
            </w:r>
          </w:p>
          <w:p w14:paraId="3BF1CB0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教材建设工作委员会主任，化学工业出版社总编辑</w:t>
            </w:r>
          </w:p>
        </w:tc>
      </w:tr>
      <w:tr w14:paraId="7BD0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0" w:type="pct"/>
            <w:vAlign w:val="center"/>
          </w:tcPr>
          <w:p w14:paraId="0D337687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8:4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0-8:50</w:t>
            </w:r>
          </w:p>
        </w:tc>
        <w:tc>
          <w:tcPr>
            <w:tcW w:w="3414" w:type="pct"/>
            <w:gridSpan w:val="2"/>
            <w:vAlign w:val="center"/>
          </w:tcPr>
          <w:p w14:paraId="0A56DA4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颁发教材建设工作委员会委员聘书</w:t>
            </w:r>
          </w:p>
        </w:tc>
        <w:tc>
          <w:tcPr>
            <w:tcW w:w="776" w:type="pct"/>
            <w:vMerge w:val="continue"/>
            <w:vAlign w:val="center"/>
          </w:tcPr>
          <w:p w14:paraId="4101C43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2A78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810" w:type="pct"/>
            <w:vAlign w:val="center"/>
          </w:tcPr>
          <w:p w14:paraId="061FC783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8:5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0-9:10</w:t>
            </w:r>
          </w:p>
        </w:tc>
        <w:tc>
          <w:tcPr>
            <w:tcW w:w="1971" w:type="pct"/>
            <w:vAlign w:val="center"/>
          </w:tcPr>
          <w:p w14:paraId="0C35962E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化学反应工程教材数字化经验分享交流</w:t>
            </w:r>
          </w:p>
        </w:tc>
        <w:tc>
          <w:tcPr>
            <w:tcW w:w="1443" w:type="pct"/>
            <w:vAlign w:val="center"/>
          </w:tcPr>
          <w:p w14:paraId="46A78C7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李涛</w:t>
            </w:r>
          </w:p>
          <w:p w14:paraId="7EF0493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中国化工教育协会副会长、华东理工大学副校长</w:t>
            </w:r>
          </w:p>
        </w:tc>
        <w:tc>
          <w:tcPr>
            <w:tcW w:w="776" w:type="pct"/>
            <w:vMerge w:val="continue"/>
            <w:vAlign w:val="center"/>
          </w:tcPr>
          <w:p w14:paraId="6336A6B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C0B2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10" w:type="pct"/>
            <w:vAlign w:val="center"/>
          </w:tcPr>
          <w:p w14:paraId="308BB5B9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9:1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0-9:30</w:t>
            </w:r>
          </w:p>
        </w:tc>
        <w:tc>
          <w:tcPr>
            <w:tcW w:w="1971" w:type="pct"/>
            <w:vAlign w:val="center"/>
          </w:tcPr>
          <w:p w14:paraId="7AC73B51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仪器分析课程与教材建设</w:t>
            </w:r>
          </w:p>
        </w:tc>
        <w:tc>
          <w:tcPr>
            <w:tcW w:w="1443" w:type="pct"/>
            <w:vAlign w:val="center"/>
          </w:tcPr>
          <w:p w14:paraId="483B8CB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于晓萍</w:t>
            </w:r>
          </w:p>
          <w:p w14:paraId="2F91E66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国家教材奖一等奖作者（已公示）、扬州工业职业技术学院教授</w:t>
            </w:r>
          </w:p>
        </w:tc>
        <w:tc>
          <w:tcPr>
            <w:tcW w:w="776" w:type="pct"/>
            <w:vMerge w:val="continue"/>
            <w:vAlign w:val="center"/>
          </w:tcPr>
          <w:p w14:paraId="0B3FDCE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700C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10" w:type="pct"/>
            <w:vAlign w:val="center"/>
          </w:tcPr>
          <w:p w14:paraId="41F354FD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9:3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0-9:50</w:t>
            </w:r>
          </w:p>
        </w:tc>
        <w:tc>
          <w:tcPr>
            <w:tcW w:w="1971" w:type="pct"/>
            <w:vAlign w:val="center"/>
          </w:tcPr>
          <w:p w14:paraId="2F104A73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立德树人，守正创新——新时代工学教材建设的思考与实践</w:t>
            </w:r>
          </w:p>
        </w:tc>
        <w:tc>
          <w:tcPr>
            <w:tcW w:w="1443" w:type="pct"/>
            <w:vAlign w:val="center"/>
          </w:tcPr>
          <w:p w14:paraId="4BA482D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夏淑倩</w:t>
            </w:r>
          </w:p>
          <w:p w14:paraId="1387E9A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中国化工教育协会副会长、天津大学教务处副处长</w:t>
            </w:r>
          </w:p>
        </w:tc>
        <w:tc>
          <w:tcPr>
            <w:tcW w:w="776" w:type="pct"/>
            <w:vMerge w:val="continue"/>
            <w:vAlign w:val="center"/>
          </w:tcPr>
          <w:p w14:paraId="601B6BB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35CA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10" w:type="pct"/>
            <w:vAlign w:val="center"/>
          </w:tcPr>
          <w:p w14:paraId="14610F8F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9:5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0-10:10</w:t>
            </w:r>
          </w:p>
        </w:tc>
        <w:tc>
          <w:tcPr>
            <w:tcW w:w="1971" w:type="pct"/>
            <w:vAlign w:val="center"/>
          </w:tcPr>
          <w:p w14:paraId="6A9EA163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教材建设经验与案例分享</w:t>
            </w:r>
          </w:p>
        </w:tc>
        <w:tc>
          <w:tcPr>
            <w:tcW w:w="1443" w:type="pct"/>
            <w:vAlign w:val="center"/>
          </w:tcPr>
          <w:p w14:paraId="62A234E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李冰峰</w:t>
            </w:r>
          </w:p>
          <w:p w14:paraId="03D41E8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南京科技职业学院</w:t>
            </w:r>
          </w:p>
          <w:p w14:paraId="7BA47CC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生命健康学院院长</w:t>
            </w:r>
          </w:p>
        </w:tc>
        <w:tc>
          <w:tcPr>
            <w:tcW w:w="776" w:type="pct"/>
            <w:vMerge w:val="continue"/>
          </w:tcPr>
          <w:p w14:paraId="7054E18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AF4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10" w:type="pct"/>
            <w:vAlign w:val="center"/>
          </w:tcPr>
          <w:p w14:paraId="138EF1B0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0:10-10: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</w:t>
            </w:r>
          </w:p>
        </w:tc>
        <w:tc>
          <w:tcPr>
            <w:tcW w:w="4190" w:type="pct"/>
            <w:gridSpan w:val="3"/>
            <w:vAlign w:val="center"/>
          </w:tcPr>
          <w:p w14:paraId="6DDAB8E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茶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歇</w:t>
            </w:r>
          </w:p>
        </w:tc>
      </w:tr>
      <w:tr w14:paraId="5F9F0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810" w:type="pct"/>
            <w:vAlign w:val="center"/>
          </w:tcPr>
          <w:p w14:paraId="1BF2046D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0:20-10:35</w:t>
            </w:r>
          </w:p>
        </w:tc>
        <w:tc>
          <w:tcPr>
            <w:tcW w:w="1971" w:type="pct"/>
            <w:vAlign w:val="center"/>
          </w:tcPr>
          <w:p w14:paraId="2EA07FEC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一流课程引领·数字教材赋能：过程控制工程建设实践与经验分享</w:t>
            </w:r>
          </w:p>
        </w:tc>
        <w:tc>
          <w:tcPr>
            <w:tcW w:w="1443" w:type="pct"/>
            <w:vAlign w:val="center"/>
          </w:tcPr>
          <w:p w14:paraId="5E584EA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李大字</w:t>
            </w:r>
          </w:p>
          <w:p w14:paraId="7CCE7FA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北京化工大学</w:t>
            </w:r>
          </w:p>
          <w:p w14:paraId="19036CA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信息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科学与技术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学院副院长</w:t>
            </w:r>
          </w:p>
        </w:tc>
        <w:tc>
          <w:tcPr>
            <w:tcW w:w="776" w:type="pct"/>
            <w:vMerge w:val="restart"/>
            <w:vAlign w:val="center"/>
          </w:tcPr>
          <w:p w14:paraId="7AC40E9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徐雅妮</w:t>
            </w:r>
          </w:p>
          <w:p w14:paraId="78E761C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教材建设工作委员会秘书长，化学工业出版社分社总编辑</w:t>
            </w:r>
          </w:p>
        </w:tc>
      </w:tr>
      <w:tr w14:paraId="030E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810" w:type="pct"/>
            <w:vAlign w:val="center"/>
          </w:tcPr>
          <w:p w14:paraId="731F9885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0:35-10:50</w:t>
            </w:r>
          </w:p>
        </w:tc>
        <w:tc>
          <w:tcPr>
            <w:tcW w:w="1971" w:type="pct"/>
            <w:vAlign w:val="center"/>
          </w:tcPr>
          <w:p w14:paraId="1E2B204D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以技赋能 以质为基——高职中药检测技术数字教材建设经验分享</w:t>
            </w:r>
          </w:p>
        </w:tc>
        <w:tc>
          <w:tcPr>
            <w:tcW w:w="1443" w:type="pct"/>
            <w:vAlign w:val="center"/>
          </w:tcPr>
          <w:p w14:paraId="7782F8B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郑瑾</w:t>
            </w:r>
          </w:p>
          <w:p w14:paraId="768CA75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天津生物工程职业技术学院专业带头人</w:t>
            </w:r>
          </w:p>
        </w:tc>
        <w:tc>
          <w:tcPr>
            <w:tcW w:w="776" w:type="pct"/>
            <w:vMerge w:val="continue"/>
          </w:tcPr>
          <w:p w14:paraId="0CFDE38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307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10" w:type="pct"/>
            <w:vAlign w:val="center"/>
          </w:tcPr>
          <w:p w14:paraId="52664C8D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0:50-11:05</w:t>
            </w:r>
          </w:p>
        </w:tc>
        <w:tc>
          <w:tcPr>
            <w:tcW w:w="1971" w:type="pct"/>
            <w:vAlign w:val="center"/>
          </w:tcPr>
          <w:p w14:paraId="399398B7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新能源电化学数字教材建设</w:t>
            </w:r>
          </w:p>
        </w:tc>
        <w:tc>
          <w:tcPr>
            <w:tcW w:w="1443" w:type="pct"/>
            <w:vAlign w:val="center"/>
          </w:tcPr>
          <w:p w14:paraId="6E5666A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杨鹰</w:t>
            </w:r>
          </w:p>
          <w:p w14:paraId="0D438FF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西北大学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化学与材料科学学院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教授</w:t>
            </w:r>
          </w:p>
        </w:tc>
        <w:tc>
          <w:tcPr>
            <w:tcW w:w="776" w:type="pct"/>
            <w:vMerge w:val="continue"/>
          </w:tcPr>
          <w:p w14:paraId="73F682D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C51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810" w:type="pct"/>
            <w:vAlign w:val="center"/>
          </w:tcPr>
          <w:p w14:paraId="5E4D28F6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1: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-11:40</w:t>
            </w:r>
          </w:p>
        </w:tc>
        <w:tc>
          <w:tcPr>
            <w:tcW w:w="3414" w:type="pct"/>
            <w:gridSpan w:val="2"/>
            <w:vAlign w:val="center"/>
          </w:tcPr>
          <w:p w14:paraId="51295C0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交流研讨</w:t>
            </w:r>
          </w:p>
        </w:tc>
        <w:tc>
          <w:tcPr>
            <w:tcW w:w="776" w:type="pct"/>
            <w:vMerge w:val="continue"/>
          </w:tcPr>
          <w:p w14:paraId="3ABD542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2FD07DB4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br w:type="page"/>
      </w:r>
    </w:p>
    <w:p w14:paraId="31547E16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分会场十三</w:t>
      </w:r>
    </w:p>
    <w:p w14:paraId="666AC041">
      <w:pPr>
        <w:jc w:val="left"/>
        <w:rPr>
          <w:rFonts w:ascii="Times New Roman" w:hAnsi="Times New Roman" w:eastAsia="仿宋" w:cs="Times New Roman"/>
          <w:bCs/>
          <w:spacing w:val="-20"/>
          <w:w w:val="9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思政课程建设内涵式发展与学生思想政治工作协同育人论坛</w:t>
      </w:r>
    </w:p>
    <w:p w14:paraId="285E5DE6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本科院校宣传和思想政治工作委员会，北京化工大学</w:t>
      </w:r>
    </w:p>
    <w:p w14:paraId="474503B1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2025年12月21日 上午</w:t>
      </w:r>
    </w:p>
    <w:tbl>
      <w:tblPr>
        <w:tblStyle w:val="1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3616"/>
        <w:gridCol w:w="2741"/>
        <w:gridCol w:w="1333"/>
      </w:tblGrid>
      <w:tr w14:paraId="4806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09" w:type="pct"/>
            <w:shd w:val="clear" w:color="auto" w:fill="E7E6E6"/>
            <w:vAlign w:val="center"/>
          </w:tcPr>
          <w:p w14:paraId="11C5B120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1971" w:type="pct"/>
            <w:shd w:val="clear" w:color="auto" w:fill="E7E6E6"/>
            <w:vAlign w:val="center"/>
          </w:tcPr>
          <w:p w14:paraId="6828E10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报告题目</w:t>
            </w:r>
          </w:p>
        </w:tc>
        <w:tc>
          <w:tcPr>
            <w:tcW w:w="1494" w:type="pct"/>
            <w:shd w:val="clear" w:color="auto" w:fill="E7E6E6"/>
            <w:vAlign w:val="center"/>
          </w:tcPr>
          <w:p w14:paraId="034CCF0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报告人</w:t>
            </w:r>
          </w:p>
        </w:tc>
        <w:tc>
          <w:tcPr>
            <w:tcW w:w="726" w:type="pct"/>
            <w:shd w:val="clear" w:color="auto" w:fill="E7E6E6"/>
            <w:vAlign w:val="center"/>
          </w:tcPr>
          <w:p w14:paraId="34AF66C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kern w:val="0"/>
                <w:sz w:val="24"/>
                <w:szCs w:val="24"/>
              </w:rPr>
              <w:t>主持人</w:t>
            </w:r>
          </w:p>
        </w:tc>
      </w:tr>
      <w:tr w14:paraId="6AB6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809" w:type="pct"/>
            <w:vAlign w:val="center"/>
          </w:tcPr>
          <w:p w14:paraId="4D4C34E0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8:30-8:40</w:t>
            </w:r>
          </w:p>
        </w:tc>
        <w:tc>
          <w:tcPr>
            <w:tcW w:w="1971" w:type="pct"/>
            <w:vAlign w:val="center"/>
          </w:tcPr>
          <w:p w14:paraId="7F956444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本科院校宣传和思想政治工作委员会主任讲话</w:t>
            </w:r>
          </w:p>
        </w:tc>
        <w:tc>
          <w:tcPr>
            <w:tcW w:w="1494" w:type="pct"/>
            <w:vMerge w:val="restart"/>
            <w:vAlign w:val="center"/>
          </w:tcPr>
          <w:p w14:paraId="21347E50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任新钢</w:t>
            </w:r>
          </w:p>
          <w:p w14:paraId="75DE9568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工作委员会主任，北京化工大学原副校长、马克思主义学院院长</w:t>
            </w:r>
          </w:p>
        </w:tc>
        <w:tc>
          <w:tcPr>
            <w:tcW w:w="726" w:type="pct"/>
            <w:vMerge w:val="restart"/>
            <w:vAlign w:val="center"/>
          </w:tcPr>
          <w:p w14:paraId="7716A88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韩悦</w:t>
            </w:r>
          </w:p>
          <w:p w14:paraId="3B4BEC54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北京化工大学党委宣传部常务副部长</w:t>
            </w:r>
          </w:p>
        </w:tc>
      </w:tr>
      <w:tr w14:paraId="527F5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09" w:type="pct"/>
            <w:vAlign w:val="center"/>
          </w:tcPr>
          <w:p w14:paraId="6A4EEB0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8:40-8:45</w:t>
            </w:r>
          </w:p>
        </w:tc>
        <w:tc>
          <w:tcPr>
            <w:tcW w:w="1971" w:type="pct"/>
            <w:vAlign w:val="center"/>
          </w:tcPr>
          <w:p w14:paraId="709BC282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颁发本科院校宣传和思想政治工作委员会委员聘书</w:t>
            </w:r>
          </w:p>
        </w:tc>
        <w:tc>
          <w:tcPr>
            <w:tcW w:w="1494" w:type="pct"/>
            <w:vMerge w:val="continue"/>
            <w:vAlign w:val="center"/>
          </w:tcPr>
          <w:p w14:paraId="6F6C263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726" w:type="pct"/>
            <w:vMerge w:val="continue"/>
            <w:vAlign w:val="center"/>
          </w:tcPr>
          <w:p w14:paraId="2303592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61CB3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809" w:type="pct"/>
            <w:vAlign w:val="center"/>
          </w:tcPr>
          <w:p w14:paraId="79C95E3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8:45-9:15</w:t>
            </w:r>
          </w:p>
        </w:tc>
        <w:tc>
          <w:tcPr>
            <w:tcW w:w="1971" w:type="pct"/>
            <w:vAlign w:val="center"/>
          </w:tcPr>
          <w:p w14:paraId="3D30C48B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行业院校马克思主义理论学科建设的几点思考</w:t>
            </w:r>
          </w:p>
        </w:tc>
        <w:tc>
          <w:tcPr>
            <w:tcW w:w="1494" w:type="pct"/>
            <w:vAlign w:val="center"/>
          </w:tcPr>
          <w:p w14:paraId="12F0CA8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肖安宝</w:t>
            </w:r>
          </w:p>
          <w:p w14:paraId="3A95B80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南京中医药大学马克思主义学院院长、教授</w:t>
            </w:r>
          </w:p>
        </w:tc>
        <w:tc>
          <w:tcPr>
            <w:tcW w:w="726" w:type="pct"/>
            <w:vMerge w:val="continue"/>
            <w:vAlign w:val="center"/>
          </w:tcPr>
          <w:p w14:paraId="1CC2372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094FA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09" w:type="pct"/>
            <w:vAlign w:val="center"/>
          </w:tcPr>
          <w:p w14:paraId="4C022991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9:15-9:45</w:t>
            </w:r>
          </w:p>
        </w:tc>
        <w:tc>
          <w:tcPr>
            <w:tcW w:w="1971" w:type="pct"/>
            <w:vAlign w:val="center"/>
          </w:tcPr>
          <w:p w14:paraId="0A018A61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链接真实：以行业领域的鲜活实践激活思政课堂</w:t>
            </w:r>
          </w:p>
        </w:tc>
        <w:tc>
          <w:tcPr>
            <w:tcW w:w="1494" w:type="pct"/>
            <w:vAlign w:val="center"/>
          </w:tcPr>
          <w:p w14:paraId="7826518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运迪</w:t>
            </w:r>
          </w:p>
          <w:p w14:paraId="71127AE9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同济大学马克思主义学院副教授</w:t>
            </w:r>
          </w:p>
        </w:tc>
        <w:tc>
          <w:tcPr>
            <w:tcW w:w="726" w:type="pct"/>
            <w:vMerge w:val="continue"/>
            <w:vAlign w:val="center"/>
          </w:tcPr>
          <w:p w14:paraId="6D0238F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2DB20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09" w:type="pct"/>
            <w:vAlign w:val="center"/>
          </w:tcPr>
          <w:p w14:paraId="501EE5E2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9:45-10:15</w:t>
            </w:r>
          </w:p>
        </w:tc>
        <w:tc>
          <w:tcPr>
            <w:tcW w:w="1971" w:type="pct"/>
            <w:vAlign w:val="center"/>
          </w:tcPr>
          <w:p w14:paraId="4C65F30E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“化”语·“化”育·“化”人：守正创新推动思政课建设内涵式发展</w:t>
            </w:r>
          </w:p>
        </w:tc>
        <w:tc>
          <w:tcPr>
            <w:tcW w:w="1494" w:type="pct"/>
            <w:vAlign w:val="center"/>
          </w:tcPr>
          <w:p w14:paraId="7E2A45C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于文博</w:t>
            </w:r>
          </w:p>
          <w:p w14:paraId="36C3365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北京化工大学马克思主义学院副院长，教授</w:t>
            </w:r>
          </w:p>
        </w:tc>
        <w:tc>
          <w:tcPr>
            <w:tcW w:w="726" w:type="pct"/>
            <w:vMerge w:val="continue"/>
            <w:vAlign w:val="center"/>
          </w:tcPr>
          <w:p w14:paraId="7A085BAD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147FA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09" w:type="pct"/>
            <w:vAlign w:val="center"/>
          </w:tcPr>
          <w:p w14:paraId="2180E0A4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10:15-10:25</w:t>
            </w:r>
          </w:p>
        </w:tc>
        <w:tc>
          <w:tcPr>
            <w:tcW w:w="4191" w:type="pct"/>
            <w:gridSpan w:val="3"/>
            <w:vAlign w:val="center"/>
          </w:tcPr>
          <w:p w14:paraId="6836AC5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茶歇</w:t>
            </w:r>
          </w:p>
        </w:tc>
      </w:tr>
      <w:tr w14:paraId="022E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09" w:type="pct"/>
            <w:vAlign w:val="center"/>
          </w:tcPr>
          <w:p w14:paraId="010C6B1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10:25-10:55</w:t>
            </w:r>
          </w:p>
        </w:tc>
        <w:tc>
          <w:tcPr>
            <w:tcW w:w="1971" w:type="pct"/>
            <w:vAlign w:val="center"/>
          </w:tcPr>
          <w:p w14:paraId="5475AD45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立德树人担使命，“橡胶品格”育英才</w:t>
            </w:r>
          </w:p>
        </w:tc>
        <w:tc>
          <w:tcPr>
            <w:tcW w:w="1494" w:type="pct"/>
            <w:vAlign w:val="center"/>
          </w:tcPr>
          <w:p w14:paraId="41850E54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王丽</w:t>
            </w:r>
          </w:p>
          <w:p w14:paraId="28837EC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青岛科技大学</w:t>
            </w:r>
          </w:p>
          <w:p w14:paraId="57A3CFC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党委学生工作部部长</w:t>
            </w:r>
          </w:p>
        </w:tc>
        <w:tc>
          <w:tcPr>
            <w:tcW w:w="726" w:type="pct"/>
            <w:vMerge w:val="restart"/>
            <w:vAlign w:val="center"/>
          </w:tcPr>
          <w:p w14:paraId="590558C5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bookmarkStart w:id="16" w:name="OLE_LINK9"/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戚昊辰</w:t>
            </w:r>
          </w:p>
          <w:p w14:paraId="159B4EE7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北京化工大学马克思主义学院党委副书记</w:t>
            </w:r>
            <w:bookmarkEnd w:id="16"/>
          </w:p>
        </w:tc>
      </w:tr>
      <w:tr w14:paraId="61CE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09" w:type="pct"/>
            <w:vAlign w:val="center"/>
          </w:tcPr>
          <w:p w14:paraId="524BC5B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10:55-11:25</w:t>
            </w:r>
          </w:p>
        </w:tc>
        <w:tc>
          <w:tcPr>
            <w:tcW w:w="1971" w:type="pct"/>
            <w:vAlign w:val="center"/>
          </w:tcPr>
          <w:p w14:paraId="3FEC4789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“五育融合·数字赋能”：化工高校第二课堂育人体系的创新构建与实践——以北京石油化工学院为例</w:t>
            </w:r>
          </w:p>
        </w:tc>
        <w:tc>
          <w:tcPr>
            <w:tcW w:w="1494" w:type="pct"/>
            <w:vAlign w:val="center"/>
          </w:tcPr>
          <w:p w14:paraId="668125A3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崔洋</w:t>
            </w:r>
          </w:p>
          <w:p w14:paraId="038DDA60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北京石油化工学院，</w:t>
            </w:r>
          </w:p>
          <w:p w14:paraId="73FF4786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校团委书记</w:t>
            </w:r>
          </w:p>
        </w:tc>
        <w:tc>
          <w:tcPr>
            <w:tcW w:w="726" w:type="pct"/>
            <w:vMerge w:val="continue"/>
          </w:tcPr>
          <w:p w14:paraId="2367D7CB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0EBB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809" w:type="pct"/>
            <w:vAlign w:val="center"/>
          </w:tcPr>
          <w:p w14:paraId="40996300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11:25-11:55</w:t>
            </w:r>
          </w:p>
        </w:tc>
        <w:tc>
          <w:tcPr>
            <w:tcW w:w="1971" w:type="pct"/>
            <w:vAlign w:val="center"/>
          </w:tcPr>
          <w:p w14:paraId="5777BF01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以党建引领推动“一站式”学生社区高质量发展</w:t>
            </w:r>
          </w:p>
        </w:tc>
        <w:tc>
          <w:tcPr>
            <w:tcW w:w="1494" w:type="pct"/>
            <w:vAlign w:val="center"/>
          </w:tcPr>
          <w:p w14:paraId="27E7788F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邹德勋</w:t>
            </w:r>
          </w:p>
          <w:p w14:paraId="7608CEB4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北京化工大学</w:t>
            </w:r>
          </w:p>
          <w:p w14:paraId="4AEEB78A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党委学生工作部部长</w:t>
            </w:r>
          </w:p>
        </w:tc>
        <w:tc>
          <w:tcPr>
            <w:tcW w:w="726" w:type="pct"/>
            <w:vMerge w:val="continue"/>
          </w:tcPr>
          <w:p w14:paraId="4304158E">
            <w:pPr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1B39F11C">
      <w:pPr>
        <w:widowControl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18547E70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分会场十四</w:t>
      </w:r>
    </w:p>
    <w:p w14:paraId="7C834382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数智化赋能推动职业本科高质量发展</w:t>
      </w:r>
    </w:p>
    <w:p w14:paraId="52C1D49A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职业本科建设工作委员会，兰州石化职业技术大学</w:t>
      </w:r>
    </w:p>
    <w:p w14:paraId="7105F3E1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 12月21日 上午</w:t>
      </w:r>
    </w:p>
    <w:tbl>
      <w:tblPr>
        <w:tblStyle w:val="19"/>
        <w:tblW w:w="52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3328"/>
        <w:gridCol w:w="3734"/>
        <w:gridCol w:w="1066"/>
      </w:tblGrid>
      <w:tr w14:paraId="2ED2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7" w:type="pct"/>
            <w:shd w:val="clear" w:color="auto" w:fill="E7E6E6"/>
            <w:vAlign w:val="center"/>
          </w:tcPr>
          <w:p w14:paraId="0C69FA1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bookmarkStart w:id="17" w:name="_Hlk215063861"/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13" w:type="pct"/>
            <w:shd w:val="clear" w:color="auto" w:fill="E7E6E6"/>
            <w:vAlign w:val="center"/>
          </w:tcPr>
          <w:p w14:paraId="58AB5DC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922" w:type="pct"/>
            <w:shd w:val="clear" w:color="auto" w:fill="E7E6E6"/>
            <w:vAlign w:val="center"/>
          </w:tcPr>
          <w:p w14:paraId="413981F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548" w:type="pct"/>
            <w:shd w:val="clear" w:color="auto" w:fill="E7E6E6"/>
            <w:vAlign w:val="center"/>
          </w:tcPr>
          <w:p w14:paraId="563AF4E8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30E00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817" w:type="pct"/>
            <w:vAlign w:val="center"/>
          </w:tcPr>
          <w:p w14:paraId="56CEA7F0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30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40</w:t>
            </w:r>
          </w:p>
        </w:tc>
        <w:tc>
          <w:tcPr>
            <w:tcW w:w="1713" w:type="pct"/>
            <w:vAlign w:val="center"/>
          </w:tcPr>
          <w:p w14:paraId="510D798E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致辞</w:t>
            </w:r>
          </w:p>
        </w:tc>
        <w:tc>
          <w:tcPr>
            <w:tcW w:w="1922" w:type="pct"/>
            <w:vMerge w:val="restart"/>
            <w:vAlign w:val="center"/>
          </w:tcPr>
          <w:p w14:paraId="0CFD0E7C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谢智星</w:t>
            </w:r>
          </w:p>
          <w:p w14:paraId="632172FA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  <w:t>职业本科建设工作</w:t>
            </w: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委员会主任</w:t>
            </w:r>
          </w:p>
          <w:p w14:paraId="1544C90C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兰州石化职业技术大学副校长</w:t>
            </w:r>
          </w:p>
        </w:tc>
        <w:tc>
          <w:tcPr>
            <w:tcW w:w="548" w:type="pct"/>
            <w:vMerge w:val="restart"/>
            <w:vAlign w:val="center"/>
          </w:tcPr>
          <w:p w14:paraId="0AE19E3D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吴海霞</w:t>
            </w:r>
          </w:p>
          <w:p w14:paraId="0C804B93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兰州石化职业技术大学教务处处长</w:t>
            </w:r>
          </w:p>
        </w:tc>
      </w:tr>
      <w:tr w14:paraId="6D301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817" w:type="pct"/>
            <w:vAlign w:val="center"/>
          </w:tcPr>
          <w:p w14:paraId="1ECC3885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8:40-9:00</w:t>
            </w:r>
          </w:p>
        </w:tc>
        <w:tc>
          <w:tcPr>
            <w:tcW w:w="1713" w:type="pct"/>
            <w:vAlign w:val="center"/>
          </w:tcPr>
          <w:p w14:paraId="1BA10D80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宣读工作委员会成员名单，颁发委员证书</w:t>
            </w:r>
          </w:p>
        </w:tc>
        <w:tc>
          <w:tcPr>
            <w:tcW w:w="1922" w:type="pct"/>
            <w:vMerge w:val="continue"/>
            <w:vAlign w:val="center"/>
          </w:tcPr>
          <w:p w14:paraId="0C8FB069">
            <w:pPr>
              <w:adjustRightInd w:val="0"/>
              <w:snapToGrid w:val="0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vAlign w:val="center"/>
          </w:tcPr>
          <w:p w14:paraId="7F6F5580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588E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817" w:type="pct"/>
            <w:vAlign w:val="center"/>
          </w:tcPr>
          <w:p w14:paraId="695E2C8C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9:00-9:20</w:t>
            </w:r>
          </w:p>
        </w:tc>
        <w:tc>
          <w:tcPr>
            <w:tcW w:w="1713" w:type="pct"/>
            <w:vAlign w:val="center"/>
          </w:tcPr>
          <w:p w14:paraId="5CDFE647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章程宣读，委员表决。通过章程及结果宣布</w:t>
            </w:r>
          </w:p>
        </w:tc>
        <w:tc>
          <w:tcPr>
            <w:tcW w:w="1922" w:type="pct"/>
            <w:vAlign w:val="center"/>
          </w:tcPr>
          <w:p w14:paraId="08097891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陈金伟</w:t>
            </w:r>
          </w:p>
          <w:p w14:paraId="7BA3F31C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广东轻工职业技术大学材料学院</w:t>
            </w:r>
          </w:p>
          <w:p w14:paraId="1EFB617F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院长</w:t>
            </w:r>
          </w:p>
        </w:tc>
        <w:tc>
          <w:tcPr>
            <w:tcW w:w="548" w:type="pct"/>
            <w:vMerge w:val="continue"/>
          </w:tcPr>
          <w:p w14:paraId="2CD8001B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3E2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817" w:type="pct"/>
            <w:vAlign w:val="center"/>
          </w:tcPr>
          <w:p w14:paraId="1F970636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9:20-9:40</w:t>
            </w:r>
          </w:p>
        </w:tc>
        <w:tc>
          <w:tcPr>
            <w:tcW w:w="1713" w:type="pct"/>
            <w:vAlign w:val="center"/>
          </w:tcPr>
          <w:p w14:paraId="7FD61304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介绍工作委员会工作规划及2026年度工作计划</w:t>
            </w:r>
          </w:p>
        </w:tc>
        <w:tc>
          <w:tcPr>
            <w:tcW w:w="1922" w:type="pct"/>
            <w:vAlign w:val="center"/>
          </w:tcPr>
          <w:p w14:paraId="101205A6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吴海霞</w:t>
            </w:r>
          </w:p>
          <w:p w14:paraId="1E6F6E39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职业本科建设工作委员会秘书长</w:t>
            </w:r>
          </w:p>
          <w:p w14:paraId="52A472A5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兰州石化职业技术大学教务处处长</w:t>
            </w:r>
          </w:p>
        </w:tc>
        <w:tc>
          <w:tcPr>
            <w:tcW w:w="548" w:type="pct"/>
            <w:vMerge w:val="continue"/>
          </w:tcPr>
          <w:p w14:paraId="09CEF6E4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A999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817" w:type="pct"/>
            <w:vAlign w:val="center"/>
          </w:tcPr>
          <w:p w14:paraId="79A068F6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9:40-10:00</w:t>
            </w:r>
          </w:p>
        </w:tc>
        <w:tc>
          <w:tcPr>
            <w:tcW w:w="1713" w:type="pct"/>
            <w:vAlign w:val="center"/>
          </w:tcPr>
          <w:p w14:paraId="19E79DDB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以产定教 全链贯通 数智赋能：系统培养石化化工类高技能人才的创新与实践</w:t>
            </w:r>
          </w:p>
        </w:tc>
        <w:tc>
          <w:tcPr>
            <w:tcW w:w="1922" w:type="pct"/>
            <w:vAlign w:val="center"/>
          </w:tcPr>
          <w:p w14:paraId="659F9108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谢智星</w:t>
            </w:r>
          </w:p>
          <w:p w14:paraId="358BBBC5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兰州石化职业技术大学副校长</w:t>
            </w:r>
          </w:p>
        </w:tc>
        <w:tc>
          <w:tcPr>
            <w:tcW w:w="548" w:type="pct"/>
            <w:vMerge w:val="continue"/>
          </w:tcPr>
          <w:p w14:paraId="4CAF4291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ED8E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817" w:type="pct"/>
            <w:vAlign w:val="center"/>
          </w:tcPr>
          <w:p w14:paraId="707E89CD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10:00-10:20</w:t>
            </w:r>
          </w:p>
        </w:tc>
        <w:tc>
          <w:tcPr>
            <w:tcW w:w="1713" w:type="pct"/>
            <w:vAlign w:val="center"/>
          </w:tcPr>
          <w:p w14:paraId="417983AB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技术攻关贯通 人机协同赋能：职教本科“创新班”人才培养模式改革与实践</w:t>
            </w:r>
          </w:p>
        </w:tc>
        <w:tc>
          <w:tcPr>
            <w:tcW w:w="1922" w:type="pct"/>
            <w:vAlign w:val="center"/>
          </w:tcPr>
          <w:p w14:paraId="6DBD1D3F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陈金伟</w:t>
            </w:r>
          </w:p>
          <w:p w14:paraId="0B17E9D5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6"/>
                <w:sz w:val="24"/>
                <w:szCs w:val="24"/>
              </w:rPr>
              <w:t>广东轻工职业技术大学材料学院</w:t>
            </w:r>
          </w:p>
          <w:p w14:paraId="2F72523E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院长</w:t>
            </w:r>
          </w:p>
        </w:tc>
        <w:tc>
          <w:tcPr>
            <w:tcW w:w="548" w:type="pct"/>
            <w:vMerge w:val="continue"/>
          </w:tcPr>
          <w:p w14:paraId="4FC9E166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A85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17" w:type="pct"/>
            <w:vAlign w:val="center"/>
          </w:tcPr>
          <w:p w14:paraId="3328CDCF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10:20-10:40</w:t>
            </w:r>
          </w:p>
        </w:tc>
        <w:tc>
          <w:tcPr>
            <w:tcW w:w="4183" w:type="pct"/>
            <w:gridSpan w:val="3"/>
            <w:vAlign w:val="center"/>
          </w:tcPr>
          <w:p w14:paraId="3F6C5857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茶歇</w:t>
            </w:r>
          </w:p>
        </w:tc>
      </w:tr>
      <w:tr w14:paraId="13A8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17" w:type="pct"/>
            <w:vAlign w:val="center"/>
          </w:tcPr>
          <w:p w14:paraId="3974B64A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10:40-11:00</w:t>
            </w:r>
          </w:p>
        </w:tc>
        <w:tc>
          <w:tcPr>
            <w:tcW w:w="1713" w:type="pct"/>
            <w:vAlign w:val="center"/>
          </w:tcPr>
          <w:p w14:paraId="4D82049B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药品生物技术专业群人才培养模式创新实践</w:t>
            </w:r>
          </w:p>
        </w:tc>
        <w:tc>
          <w:tcPr>
            <w:tcW w:w="1922" w:type="pct"/>
            <w:vAlign w:val="center"/>
          </w:tcPr>
          <w:p w14:paraId="0FF79257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李双石</w:t>
            </w:r>
          </w:p>
          <w:p w14:paraId="27B5D9E4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6"/>
                <w:sz w:val="24"/>
                <w:szCs w:val="24"/>
              </w:rPr>
              <w:t>北京科技职业大学生物工程学院</w:t>
            </w:r>
          </w:p>
          <w:p w14:paraId="0674C1D8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副院长</w:t>
            </w:r>
          </w:p>
        </w:tc>
        <w:tc>
          <w:tcPr>
            <w:tcW w:w="548" w:type="pct"/>
            <w:vMerge w:val="restart"/>
            <w:vAlign w:val="center"/>
          </w:tcPr>
          <w:p w14:paraId="483D2FEB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吴海霞</w:t>
            </w:r>
          </w:p>
          <w:p w14:paraId="6E6429E7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兰州石化职业技术大学教务处处长</w:t>
            </w:r>
          </w:p>
        </w:tc>
      </w:tr>
      <w:tr w14:paraId="2C19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817" w:type="pct"/>
            <w:vAlign w:val="center"/>
          </w:tcPr>
          <w:p w14:paraId="4062491D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11:00-11:20</w:t>
            </w:r>
          </w:p>
        </w:tc>
        <w:tc>
          <w:tcPr>
            <w:tcW w:w="1713" w:type="pct"/>
            <w:vAlign w:val="center"/>
          </w:tcPr>
          <w:p w14:paraId="159BAFCF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科教协同，技能筑基，创新育人——四年制高职本科人才培养的探索与实践</w:t>
            </w:r>
          </w:p>
        </w:tc>
        <w:tc>
          <w:tcPr>
            <w:tcW w:w="1922" w:type="pct"/>
            <w:vAlign w:val="center"/>
          </w:tcPr>
          <w:p w14:paraId="10B45C9D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 浩</w:t>
            </w:r>
          </w:p>
          <w:p w14:paraId="7251A04A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6"/>
                <w:sz w:val="24"/>
                <w:szCs w:val="24"/>
              </w:rPr>
              <w:t>宁波职业技术大学化学工程学院</w:t>
            </w:r>
          </w:p>
          <w:p w14:paraId="407F2BFF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副院长</w:t>
            </w:r>
          </w:p>
        </w:tc>
        <w:tc>
          <w:tcPr>
            <w:tcW w:w="548" w:type="pct"/>
            <w:vMerge w:val="continue"/>
          </w:tcPr>
          <w:p w14:paraId="69C7ABE1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6ADF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817" w:type="pct"/>
            <w:vAlign w:val="center"/>
          </w:tcPr>
          <w:p w14:paraId="70FC8AE9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11:20-11:35</w:t>
            </w:r>
          </w:p>
        </w:tc>
        <w:tc>
          <w:tcPr>
            <w:tcW w:w="1713" w:type="pct"/>
            <w:vAlign w:val="center"/>
          </w:tcPr>
          <w:p w14:paraId="2369EF41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产教深度融合背景下职教本科化工现场工程师培养路径创新与实践</w:t>
            </w:r>
          </w:p>
        </w:tc>
        <w:tc>
          <w:tcPr>
            <w:tcW w:w="1922" w:type="pct"/>
            <w:vAlign w:val="center"/>
          </w:tcPr>
          <w:p w14:paraId="320C4597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赵 埔</w:t>
            </w:r>
          </w:p>
          <w:p w14:paraId="1BD67571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东方仿真科技（北京）有限公司</w:t>
            </w:r>
          </w:p>
          <w:p w14:paraId="0D6443C0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副总经理</w:t>
            </w:r>
          </w:p>
        </w:tc>
        <w:tc>
          <w:tcPr>
            <w:tcW w:w="548" w:type="pct"/>
            <w:vMerge w:val="continue"/>
          </w:tcPr>
          <w:p w14:paraId="5A87CC1A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9FB2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817" w:type="pct"/>
            <w:vAlign w:val="center"/>
          </w:tcPr>
          <w:p w14:paraId="7B571C6C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11:35-11:50</w:t>
            </w:r>
          </w:p>
        </w:tc>
        <w:tc>
          <w:tcPr>
            <w:tcW w:w="1713" w:type="pct"/>
            <w:vAlign w:val="center"/>
          </w:tcPr>
          <w:p w14:paraId="57EA6194"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中控工业AI教研平台共建方案探索</w:t>
            </w:r>
          </w:p>
        </w:tc>
        <w:tc>
          <w:tcPr>
            <w:tcW w:w="1922" w:type="pct"/>
            <w:vAlign w:val="center"/>
          </w:tcPr>
          <w:p w14:paraId="55AE5ED4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奚弘之</w:t>
            </w:r>
          </w:p>
          <w:p w14:paraId="1D78D2B8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浙江中控科教仪器设备有限公司</w:t>
            </w:r>
          </w:p>
          <w:p w14:paraId="3F389F4E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副总工程师</w:t>
            </w:r>
          </w:p>
        </w:tc>
        <w:tc>
          <w:tcPr>
            <w:tcW w:w="548" w:type="pct"/>
            <w:vMerge w:val="continue"/>
          </w:tcPr>
          <w:p w14:paraId="7A445198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bookmarkEnd w:id="17"/>
    </w:tbl>
    <w:p w14:paraId="107E4151">
      <w:pPr>
        <w:widowControl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br w:type="page"/>
      </w:r>
    </w:p>
    <w:p w14:paraId="30A98235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分会场十五</w:t>
      </w:r>
    </w:p>
    <w:p w14:paraId="06FD8837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行业主导，产教融合，打造职教国际化发展新格局</w:t>
      </w:r>
    </w:p>
    <w:p w14:paraId="475F65F8">
      <w:pPr>
        <w:jc w:val="left"/>
        <w:rPr>
          <w:rFonts w:ascii="Times New Roman" w:hAnsi="Times New Roman" w:eastAsia="仿宋" w:cs="Times New Roman"/>
          <w:bCs/>
          <w:w w:val="95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职业教育国际化工作委员会，南京科技职业学院</w:t>
      </w:r>
    </w:p>
    <w:p w14:paraId="31D7B994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 12月21日 上午</w:t>
      </w:r>
    </w:p>
    <w:tbl>
      <w:tblPr>
        <w:tblStyle w:val="20"/>
        <w:tblW w:w="55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3579"/>
        <w:gridCol w:w="3728"/>
        <w:gridCol w:w="1078"/>
      </w:tblGrid>
      <w:tr w14:paraId="7DF9A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7" w:type="pct"/>
            <w:shd w:val="clear" w:color="auto" w:fill="E7E6E6"/>
            <w:vAlign w:val="center"/>
          </w:tcPr>
          <w:p w14:paraId="5C158E8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60" w:type="pct"/>
            <w:shd w:val="clear" w:color="auto" w:fill="E7E6E6"/>
            <w:vAlign w:val="center"/>
          </w:tcPr>
          <w:p w14:paraId="420A472F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833" w:type="pct"/>
            <w:shd w:val="clear" w:color="auto" w:fill="E7E6E6"/>
            <w:vAlign w:val="center"/>
          </w:tcPr>
          <w:p w14:paraId="1F59A40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530" w:type="pct"/>
            <w:shd w:val="clear" w:color="auto" w:fill="E7E6E6"/>
            <w:vAlign w:val="center"/>
          </w:tcPr>
          <w:p w14:paraId="4CF56A3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5F702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77" w:type="pct"/>
            <w:vAlign w:val="center"/>
          </w:tcPr>
          <w:p w14:paraId="6DD4AAE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bookmarkStart w:id="18" w:name="_Hlk214439154"/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30-8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40</w:t>
            </w:r>
          </w:p>
        </w:tc>
        <w:tc>
          <w:tcPr>
            <w:tcW w:w="1760" w:type="pct"/>
            <w:vAlign w:val="center"/>
          </w:tcPr>
          <w:p w14:paraId="12AE4F2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致辞</w:t>
            </w:r>
          </w:p>
        </w:tc>
        <w:tc>
          <w:tcPr>
            <w:tcW w:w="1833" w:type="pct"/>
            <w:vMerge w:val="restart"/>
            <w:vAlign w:val="center"/>
          </w:tcPr>
          <w:p w14:paraId="441EFA76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张小军</w:t>
            </w:r>
          </w:p>
          <w:p w14:paraId="737B474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南京科技职业学院党委书记</w:t>
            </w:r>
          </w:p>
        </w:tc>
        <w:tc>
          <w:tcPr>
            <w:tcW w:w="530" w:type="pct"/>
            <w:vMerge w:val="restart"/>
            <w:vAlign w:val="center"/>
          </w:tcPr>
          <w:p w14:paraId="5B6B24EB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黄华</w:t>
            </w:r>
          </w:p>
          <w:p w14:paraId="38744462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南京科技职业学院党委副书记</w:t>
            </w:r>
          </w:p>
        </w:tc>
      </w:tr>
      <w:tr w14:paraId="6C2CC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77" w:type="pct"/>
            <w:vAlign w:val="center"/>
          </w:tcPr>
          <w:p w14:paraId="6C34B4C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8:40-8:55</w:t>
            </w:r>
          </w:p>
        </w:tc>
        <w:tc>
          <w:tcPr>
            <w:tcW w:w="1760" w:type="pct"/>
            <w:tcBorders>
              <w:bottom w:val="single" w:color="auto" w:sz="4" w:space="0"/>
            </w:tcBorders>
            <w:vAlign w:val="center"/>
          </w:tcPr>
          <w:p w14:paraId="3D087A02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公布工作委员会成员名单，颁发委员证书</w:t>
            </w:r>
          </w:p>
        </w:tc>
        <w:tc>
          <w:tcPr>
            <w:tcW w:w="1833" w:type="pct"/>
            <w:vMerge w:val="continue"/>
            <w:tcBorders>
              <w:bottom w:val="single" w:color="auto" w:sz="4" w:space="0"/>
            </w:tcBorders>
            <w:vAlign w:val="center"/>
          </w:tcPr>
          <w:p w14:paraId="093D634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530" w:type="pct"/>
            <w:vMerge w:val="continue"/>
            <w:vAlign w:val="center"/>
          </w:tcPr>
          <w:p w14:paraId="1316C91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A54E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77" w:type="pct"/>
            <w:vAlign w:val="center"/>
          </w:tcPr>
          <w:p w14:paraId="0D6BE4D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8:55-9:15</w:t>
            </w:r>
          </w:p>
        </w:tc>
        <w:tc>
          <w:tcPr>
            <w:tcW w:w="1760" w:type="pct"/>
            <w:vAlign w:val="center"/>
          </w:tcPr>
          <w:p w14:paraId="7F372747">
            <w:pPr>
              <w:adjustRightInd w:val="0"/>
              <w:snapToGrid w:val="0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服务“一带一路”倡议 推进中国“职教出海”——南京工业职业技术大学的探索和实践</w:t>
            </w:r>
          </w:p>
        </w:tc>
        <w:tc>
          <w:tcPr>
            <w:tcW w:w="1833" w:type="pct"/>
            <w:vAlign w:val="center"/>
          </w:tcPr>
          <w:p w14:paraId="01EAD5D1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何学军</w:t>
            </w:r>
          </w:p>
          <w:p w14:paraId="291972B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南京工业职业技术大学校长</w:t>
            </w:r>
          </w:p>
        </w:tc>
        <w:tc>
          <w:tcPr>
            <w:tcW w:w="530" w:type="pct"/>
            <w:vMerge w:val="continue"/>
            <w:vAlign w:val="center"/>
          </w:tcPr>
          <w:p w14:paraId="5051B9E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D9F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56E78D2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9:15-9:35</w:t>
            </w:r>
          </w:p>
        </w:tc>
        <w:tc>
          <w:tcPr>
            <w:tcW w:w="1760" w:type="pct"/>
            <w:vAlign w:val="center"/>
          </w:tcPr>
          <w:p w14:paraId="0C1F4EBD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共建“一带一路”首倡之地上的技术驿站</w:t>
            </w:r>
          </w:p>
        </w:tc>
        <w:tc>
          <w:tcPr>
            <w:tcW w:w="1833" w:type="pct"/>
            <w:vAlign w:val="center"/>
          </w:tcPr>
          <w:p w14:paraId="281C7144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冯艳文</w:t>
            </w:r>
          </w:p>
          <w:p w14:paraId="663217E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天津职业大学副校长</w:t>
            </w:r>
          </w:p>
        </w:tc>
        <w:tc>
          <w:tcPr>
            <w:tcW w:w="530" w:type="pct"/>
            <w:vMerge w:val="continue"/>
          </w:tcPr>
          <w:p w14:paraId="2ACC608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F797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739ADA53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9:35-9:55</w:t>
            </w:r>
          </w:p>
        </w:tc>
        <w:tc>
          <w:tcPr>
            <w:tcW w:w="1760" w:type="pct"/>
            <w:vAlign w:val="center"/>
          </w:tcPr>
          <w:p w14:paraId="16B6A91A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以“四个坚持”推动“一带一路”国际化人才培养 助力人类命运共同体建设</w:t>
            </w:r>
          </w:p>
        </w:tc>
        <w:tc>
          <w:tcPr>
            <w:tcW w:w="1833" w:type="pct"/>
            <w:vAlign w:val="center"/>
          </w:tcPr>
          <w:p w14:paraId="7882032A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刘涛</w:t>
            </w:r>
          </w:p>
          <w:p w14:paraId="2EC04F5B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中油国际管道有限公司副总工程师</w:t>
            </w:r>
          </w:p>
        </w:tc>
        <w:tc>
          <w:tcPr>
            <w:tcW w:w="530" w:type="pct"/>
            <w:vMerge w:val="continue"/>
          </w:tcPr>
          <w:p w14:paraId="22B11B85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2868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7" w:type="pct"/>
            <w:vAlign w:val="center"/>
          </w:tcPr>
          <w:p w14:paraId="73197432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9:55-10:15</w:t>
            </w:r>
          </w:p>
        </w:tc>
        <w:tc>
          <w:tcPr>
            <w:tcW w:w="1760" w:type="pct"/>
            <w:vAlign w:val="center"/>
          </w:tcPr>
          <w:p w14:paraId="328BA404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融入国际职业能力评价标准：职业院校国际化与高质量发展的新路径</w:t>
            </w:r>
          </w:p>
        </w:tc>
        <w:tc>
          <w:tcPr>
            <w:tcW w:w="1833" w:type="pct"/>
            <w:vAlign w:val="center"/>
          </w:tcPr>
          <w:p w14:paraId="321FFF0D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杨慧</w:t>
            </w:r>
          </w:p>
          <w:p w14:paraId="10886826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英国皇家化学会教育总监 </w:t>
            </w:r>
          </w:p>
        </w:tc>
        <w:tc>
          <w:tcPr>
            <w:tcW w:w="530" w:type="pct"/>
            <w:vMerge w:val="continue"/>
          </w:tcPr>
          <w:p w14:paraId="5C1025C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1EFF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77" w:type="pct"/>
            <w:vAlign w:val="center"/>
          </w:tcPr>
          <w:p w14:paraId="2D2CE55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35</w:t>
            </w:r>
          </w:p>
        </w:tc>
        <w:tc>
          <w:tcPr>
            <w:tcW w:w="4123" w:type="pct"/>
            <w:gridSpan w:val="3"/>
            <w:vAlign w:val="center"/>
          </w:tcPr>
          <w:p w14:paraId="2E6709C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茶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歇</w:t>
            </w:r>
          </w:p>
        </w:tc>
      </w:tr>
      <w:tr w14:paraId="7C39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7" w:type="pct"/>
            <w:vAlign w:val="center"/>
          </w:tcPr>
          <w:p w14:paraId="2EDB07E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bookmarkStart w:id="19" w:name="OLE_LINK24"/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35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bookmarkEnd w:id="19"/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55</w:t>
            </w:r>
          </w:p>
        </w:tc>
        <w:tc>
          <w:tcPr>
            <w:tcW w:w="1760" w:type="pct"/>
            <w:tcBorders>
              <w:bottom w:val="single" w:color="auto" w:sz="4" w:space="0"/>
            </w:tcBorders>
            <w:vAlign w:val="center"/>
          </w:tcPr>
          <w:p w14:paraId="23CB3509">
            <w:pPr>
              <w:jc w:val="left"/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实体运作中-乌南科郑和学院打造职教出海名片</w:t>
            </w:r>
          </w:p>
        </w:tc>
        <w:tc>
          <w:tcPr>
            <w:tcW w:w="1833" w:type="pct"/>
            <w:tcBorders>
              <w:bottom w:val="single" w:color="auto" w:sz="4" w:space="0"/>
            </w:tcBorders>
            <w:vAlign w:val="center"/>
          </w:tcPr>
          <w:p w14:paraId="45BE675F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张小军</w:t>
            </w:r>
          </w:p>
          <w:p w14:paraId="34907DD5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南京科技职业学院党委书记</w:t>
            </w:r>
          </w:p>
        </w:tc>
        <w:tc>
          <w:tcPr>
            <w:tcW w:w="530" w:type="pct"/>
            <w:vMerge w:val="restart"/>
            <w:vAlign w:val="center"/>
          </w:tcPr>
          <w:p w14:paraId="26381173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刘艳</w:t>
            </w:r>
          </w:p>
          <w:p w14:paraId="50021DAD">
            <w:pPr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湖南化工职业技术学院副院长</w:t>
            </w:r>
          </w:p>
        </w:tc>
      </w:tr>
      <w:tr w14:paraId="2C7E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7" w:type="pct"/>
            <w:vAlign w:val="center"/>
          </w:tcPr>
          <w:p w14:paraId="3F1194D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55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15</w:t>
            </w:r>
          </w:p>
        </w:tc>
        <w:tc>
          <w:tcPr>
            <w:tcW w:w="1760" w:type="pct"/>
            <w:vAlign w:val="center"/>
          </w:tcPr>
          <w:p w14:paraId="208784B9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“标准认同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模式推广 资源开发 师资培养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”的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鲁班工坊的创新实践</w:t>
            </w:r>
          </w:p>
        </w:tc>
        <w:tc>
          <w:tcPr>
            <w:tcW w:w="1833" w:type="pct"/>
            <w:vAlign w:val="center"/>
          </w:tcPr>
          <w:p w14:paraId="09FB82C7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魏炳举</w:t>
            </w:r>
          </w:p>
          <w:p w14:paraId="10D4D068">
            <w:pPr>
              <w:jc w:val="center"/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2"/>
                <w:sz w:val="24"/>
                <w:szCs w:val="24"/>
              </w:rPr>
              <w:t>天津渤海职业技术学院党委书记</w:t>
            </w:r>
          </w:p>
        </w:tc>
        <w:tc>
          <w:tcPr>
            <w:tcW w:w="530" w:type="pct"/>
            <w:vMerge w:val="continue"/>
            <w:vAlign w:val="center"/>
          </w:tcPr>
          <w:p w14:paraId="4F4BDD87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CB1D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77" w:type="pct"/>
            <w:vAlign w:val="center"/>
          </w:tcPr>
          <w:p w14:paraId="07B36F77">
            <w:pPr>
              <w:spacing w:line="240" w:lineRule="atLeas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35</w:t>
            </w:r>
          </w:p>
        </w:tc>
        <w:tc>
          <w:tcPr>
            <w:tcW w:w="1760" w:type="pct"/>
            <w:vAlign w:val="center"/>
          </w:tcPr>
          <w:p w14:paraId="09C7E573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国际化人才培养品牌特色专业建设及课程开发探讨</w:t>
            </w:r>
          </w:p>
        </w:tc>
        <w:tc>
          <w:tcPr>
            <w:tcW w:w="1833" w:type="pct"/>
            <w:vAlign w:val="center"/>
          </w:tcPr>
          <w:p w14:paraId="54BA2F9D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黄华</w:t>
            </w:r>
          </w:p>
          <w:p w14:paraId="05C174C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南京科技职业学院党委副书记</w:t>
            </w:r>
          </w:p>
        </w:tc>
        <w:tc>
          <w:tcPr>
            <w:tcW w:w="530" w:type="pct"/>
            <w:vMerge w:val="continue"/>
          </w:tcPr>
          <w:p w14:paraId="69A9A87E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3B46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77" w:type="pct"/>
            <w:vAlign w:val="center"/>
          </w:tcPr>
          <w:p w14:paraId="3EAF4169">
            <w:pPr>
              <w:spacing w:line="240" w:lineRule="atLeast"/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35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50</w:t>
            </w:r>
          </w:p>
        </w:tc>
        <w:tc>
          <w:tcPr>
            <w:tcW w:w="1760" w:type="pct"/>
            <w:vAlign w:val="center"/>
          </w:tcPr>
          <w:p w14:paraId="646D2100">
            <w:pPr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人工智能驱动下化工人才培养体系的创新构建与升级路径</w:t>
            </w:r>
          </w:p>
        </w:tc>
        <w:tc>
          <w:tcPr>
            <w:tcW w:w="1833" w:type="pct"/>
            <w:vAlign w:val="center"/>
          </w:tcPr>
          <w:p w14:paraId="4997DE42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颜秀翠</w:t>
            </w:r>
          </w:p>
          <w:p w14:paraId="62365AF9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10"/>
                <w:sz w:val="24"/>
                <w:szCs w:val="24"/>
              </w:rPr>
              <w:t>北京欧倍尔软件技术开发有限公司</w:t>
            </w:r>
          </w:p>
        </w:tc>
        <w:tc>
          <w:tcPr>
            <w:tcW w:w="530" w:type="pct"/>
            <w:vMerge w:val="continue"/>
          </w:tcPr>
          <w:p w14:paraId="5A4CE9D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bookmarkEnd w:id="18"/>
    </w:tbl>
    <w:p w14:paraId="4B4E7EC1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</w:p>
    <w:p w14:paraId="1D619DCA">
      <w:pPr>
        <w:widowControl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br w:type="page"/>
      </w:r>
    </w:p>
    <w:p w14:paraId="62EDB58B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分会场十六</w:t>
      </w:r>
    </w:p>
    <w:p w14:paraId="6555F14E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bookmarkStart w:id="20" w:name="_Hlk214972366"/>
      <w:r>
        <w:rPr>
          <w:rFonts w:hint="eastAsia" w:ascii="Times New Roman" w:hAnsi="Times New Roman" w:eastAsia="仿宋" w:cs="Times New Roman"/>
          <w:b/>
          <w:sz w:val="28"/>
          <w:szCs w:val="28"/>
        </w:rPr>
        <w:t>会议主题：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化工竞赛高质量发展与职业能力评价研讨会</w:t>
      </w:r>
    </w:p>
    <w:p w14:paraId="2D172018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中国化工教育协会秘书处</w:t>
      </w:r>
    </w:p>
    <w:p w14:paraId="6B36FBA1">
      <w:pPr>
        <w:jc w:val="left"/>
        <w:rPr>
          <w:rFonts w:ascii="Times New Roman" w:hAnsi="Times New Roman" w:eastAsia="仿宋" w:cs="Times New Roman"/>
          <w:szCs w:val="32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2025年 12月21日 上午</w:t>
      </w:r>
    </w:p>
    <w:tbl>
      <w:tblPr>
        <w:tblStyle w:val="21"/>
        <w:tblW w:w="514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3351"/>
        <w:gridCol w:w="4360"/>
      </w:tblGrid>
      <w:tr w14:paraId="72EF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6" w:type="pct"/>
            <w:shd w:val="clear" w:color="auto" w:fill="E7E6E6"/>
            <w:vAlign w:val="center"/>
          </w:tcPr>
          <w:p w14:paraId="37603132">
            <w:pPr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75" w:type="pct"/>
            <w:shd w:val="clear" w:color="auto" w:fill="E7E6E6"/>
            <w:vAlign w:val="center"/>
          </w:tcPr>
          <w:p w14:paraId="004C1F9D">
            <w:pPr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2309" w:type="pct"/>
            <w:shd w:val="clear" w:color="auto" w:fill="E7E6E6"/>
            <w:vAlign w:val="center"/>
          </w:tcPr>
          <w:p w14:paraId="0365725A">
            <w:pPr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</w:tr>
      <w:tr w14:paraId="39A92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16" w:type="pct"/>
            <w:vAlign w:val="center"/>
          </w:tcPr>
          <w:p w14:paraId="5EECB62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8:30-8:35</w:t>
            </w:r>
          </w:p>
        </w:tc>
        <w:tc>
          <w:tcPr>
            <w:tcW w:w="1775" w:type="pct"/>
            <w:vAlign w:val="center"/>
          </w:tcPr>
          <w:p w14:paraId="3A159AE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致辞</w:t>
            </w:r>
          </w:p>
        </w:tc>
        <w:tc>
          <w:tcPr>
            <w:tcW w:w="2309" w:type="pct"/>
            <w:vAlign w:val="center"/>
          </w:tcPr>
          <w:p w14:paraId="69E4D02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辛晓</w:t>
            </w:r>
          </w:p>
          <w:p w14:paraId="0A13785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中国化工教育协会副会长兼秘书长</w:t>
            </w:r>
          </w:p>
        </w:tc>
      </w:tr>
      <w:tr w14:paraId="0AF8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16" w:type="pct"/>
            <w:vAlign w:val="center"/>
          </w:tcPr>
          <w:p w14:paraId="2879BD8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8:35-8:55</w:t>
            </w:r>
          </w:p>
        </w:tc>
        <w:tc>
          <w:tcPr>
            <w:tcW w:w="1775" w:type="pct"/>
            <w:vAlign w:val="center"/>
          </w:tcPr>
          <w:p w14:paraId="61679AB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赛教融合·产教协同：以世校赛为引擎，打造化工高技能人才培养新高地</w:t>
            </w:r>
          </w:p>
        </w:tc>
        <w:tc>
          <w:tcPr>
            <w:tcW w:w="2309" w:type="pct"/>
            <w:vAlign w:val="center"/>
          </w:tcPr>
          <w:p w14:paraId="5EA70F5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梁家和</w:t>
            </w:r>
          </w:p>
          <w:p w14:paraId="4A041A3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枣庄职业学院校长</w:t>
            </w:r>
          </w:p>
        </w:tc>
      </w:tr>
      <w:tr w14:paraId="7B959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6" w:type="pct"/>
            <w:vAlign w:val="center"/>
          </w:tcPr>
          <w:p w14:paraId="681618C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8:55-9:15</w:t>
            </w:r>
          </w:p>
        </w:tc>
        <w:tc>
          <w:tcPr>
            <w:tcW w:w="1775" w:type="pct"/>
            <w:vAlign w:val="center"/>
          </w:tcPr>
          <w:p w14:paraId="32C25B1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世界职业院校技能竞赛中职化工生产赛道经验与体会</w:t>
            </w:r>
          </w:p>
        </w:tc>
        <w:tc>
          <w:tcPr>
            <w:tcW w:w="2309" w:type="pct"/>
            <w:vAlign w:val="center"/>
          </w:tcPr>
          <w:p w14:paraId="652D93C3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辛超</w:t>
            </w:r>
          </w:p>
          <w:p w14:paraId="208A9D3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寿光市职教中心学校系主任，世赛中职化工赛道金奖指导教师</w:t>
            </w:r>
          </w:p>
        </w:tc>
      </w:tr>
      <w:tr w14:paraId="340D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16" w:type="pct"/>
            <w:vAlign w:val="center"/>
          </w:tcPr>
          <w:p w14:paraId="35A80C1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9:15-9:35</w:t>
            </w:r>
          </w:p>
        </w:tc>
        <w:tc>
          <w:tcPr>
            <w:tcW w:w="1775" w:type="pct"/>
            <w:vAlign w:val="center"/>
          </w:tcPr>
          <w:p w14:paraId="0AE5783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化工设计竞赛的赛证融通探索与实践</w:t>
            </w:r>
          </w:p>
        </w:tc>
        <w:tc>
          <w:tcPr>
            <w:tcW w:w="2309" w:type="pct"/>
            <w:vAlign w:val="center"/>
          </w:tcPr>
          <w:p w14:paraId="2040F0D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蒋斌波</w:t>
            </w:r>
          </w:p>
          <w:p w14:paraId="7663C69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浙江大学教授，设计竞赛委员会委员</w:t>
            </w:r>
          </w:p>
        </w:tc>
      </w:tr>
      <w:tr w14:paraId="5F8F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6" w:type="pct"/>
            <w:vAlign w:val="center"/>
          </w:tcPr>
          <w:p w14:paraId="7771E7A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9:35-9:55</w:t>
            </w:r>
          </w:p>
        </w:tc>
        <w:tc>
          <w:tcPr>
            <w:tcW w:w="1775" w:type="pct"/>
            <w:vAlign w:val="center"/>
          </w:tcPr>
          <w:p w14:paraId="67D0A1C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全国大学生化工过程数字创新竞赛：趋势、挑战与机遇</w:t>
            </w:r>
          </w:p>
        </w:tc>
        <w:tc>
          <w:tcPr>
            <w:tcW w:w="2309" w:type="pct"/>
            <w:vAlign w:val="center"/>
          </w:tcPr>
          <w:p w14:paraId="49DAF415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周浩力</w:t>
            </w:r>
          </w:p>
          <w:p w14:paraId="6FD2AA95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南京工业大学化工学院副院长，化工过程竞赛组委会秘书长</w:t>
            </w:r>
          </w:p>
        </w:tc>
      </w:tr>
      <w:tr w14:paraId="14666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6" w:type="pct"/>
            <w:vAlign w:val="center"/>
          </w:tcPr>
          <w:p w14:paraId="2A3CD02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9:55-10:10</w:t>
            </w:r>
          </w:p>
        </w:tc>
        <w:tc>
          <w:tcPr>
            <w:tcW w:w="1775" w:type="pct"/>
            <w:vAlign w:val="center"/>
          </w:tcPr>
          <w:p w14:paraId="7A0A417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化工技术类1+X证书（化工精馏、化工HAZOP）工作总结及展望</w:t>
            </w:r>
          </w:p>
        </w:tc>
        <w:tc>
          <w:tcPr>
            <w:tcW w:w="2309" w:type="pct"/>
            <w:vAlign w:val="center"/>
          </w:tcPr>
          <w:p w14:paraId="767EF94D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孟繁兴</w:t>
            </w:r>
          </w:p>
          <w:p w14:paraId="002EF54A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中国化工教育协会主管</w:t>
            </w:r>
          </w:p>
        </w:tc>
      </w:tr>
      <w:tr w14:paraId="190E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6" w:type="pct"/>
            <w:vAlign w:val="center"/>
          </w:tcPr>
          <w:p w14:paraId="37777CF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10:10-10:25</w:t>
            </w:r>
          </w:p>
        </w:tc>
        <w:tc>
          <w:tcPr>
            <w:tcW w:w="4084" w:type="pct"/>
            <w:gridSpan w:val="2"/>
            <w:vAlign w:val="center"/>
          </w:tcPr>
          <w:p w14:paraId="7E02E819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2025年度化工技术类1+X证书优秀试点院校颁证</w:t>
            </w:r>
          </w:p>
        </w:tc>
      </w:tr>
      <w:tr w14:paraId="7826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16" w:type="pct"/>
            <w:vAlign w:val="center"/>
          </w:tcPr>
          <w:p w14:paraId="69ADFC1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10:25-10:40</w:t>
            </w:r>
          </w:p>
        </w:tc>
        <w:tc>
          <w:tcPr>
            <w:tcW w:w="4084" w:type="pct"/>
            <w:gridSpan w:val="2"/>
            <w:vAlign w:val="center"/>
          </w:tcPr>
          <w:p w14:paraId="23FDAF9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茶歇</w:t>
            </w:r>
          </w:p>
        </w:tc>
      </w:tr>
      <w:tr w14:paraId="44EA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916" w:type="pct"/>
            <w:vAlign w:val="center"/>
          </w:tcPr>
          <w:p w14:paraId="799E1B8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10:40-11:00</w:t>
            </w:r>
          </w:p>
        </w:tc>
        <w:tc>
          <w:tcPr>
            <w:tcW w:w="1775" w:type="pct"/>
            <w:vAlign w:val="center"/>
          </w:tcPr>
          <w:p w14:paraId="4194432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全国大学生电化学测量技术竞赛（ECMT）线上与线下模式对比及融合研究</w:t>
            </w:r>
          </w:p>
        </w:tc>
        <w:tc>
          <w:tcPr>
            <w:tcW w:w="2309" w:type="pct"/>
            <w:vAlign w:val="center"/>
          </w:tcPr>
          <w:p w14:paraId="6FE0C89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张锦秋</w:t>
            </w:r>
          </w:p>
          <w:p w14:paraId="1D7B529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哈尔滨工业大学教授，电化学竞赛执委会副主任</w:t>
            </w:r>
          </w:p>
        </w:tc>
      </w:tr>
      <w:tr w14:paraId="22AB5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6" w:type="pct"/>
            <w:vAlign w:val="center"/>
          </w:tcPr>
          <w:p w14:paraId="6B25C9C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11:00-11:20</w:t>
            </w:r>
          </w:p>
        </w:tc>
        <w:tc>
          <w:tcPr>
            <w:tcW w:w="1775" w:type="pct"/>
            <w:vAlign w:val="center"/>
          </w:tcPr>
          <w:p w14:paraId="23BAA0B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化工实验大赛与职业能力评价</w:t>
            </w:r>
          </w:p>
        </w:tc>
        <w:tc>
          <w:tcPr>
            <w:tcW w:w="2309" w:type="pct"/>
            <w:vAlign w:val="center"/>
          </w:tcPr>
          <w:p w14:paraId="49B4B358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范江洋</w:t>
            </w:r>
          </w:p>
          <w:p w14:paraId="34512484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天津大学化工基础实验中心主任，实验大赛华北区组委会秘书长</w:t>
            </w:r>
          </w:p>
        </w:tc>
      </w:tr>
      <w:tr w14:paraId="2B9C1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6" w:type="pct"/>
            <w:vAlign w:val="center"/>
          </w:tcPr>
          <w:p w14:paraId="22E7ACF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11:20-11:35</w:t>
            </w:r>
          </w:p>
        </w:tc>
        <w:tc>
          <w:tcPr>
            <w:tcW w:w="1775" w:type="pct"/>
            <w:vAlign w:val="center"/>
          </w:tcPr>
          <w:p w14:paraId="2CE392B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化工精馏安全控制职业技能等级证书赛证融通建设与发展</w:t>
            </w:r>
          </w:p>
        </w:tc>
        <w:tc>
          <w:tcPr>
            <w:tcW w:w="2309" w:type="pct"/>
            <w:vAlign w:val="center"/>
          </w:tcPr>
          <w:p w14:paraId="0736D176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曹文秀</w:t>
            </w:r>
          </w:p>
          <w:p w14:paraId="47424515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北京欧倍尔软件技术开发有限公司市场经理</w:t>
            </w:r>
          </w:p>
        </w:tc>
      </w:tr>
      <w:tr w14:paraId="64E94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6" w:type="pct"/>
            <w:vAlign w:val="center"/>
          </w:tcPr>
          <w:p w14:paraId="1DA282C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11:35-11:50</w:t>
            </w:r>
          </w:p>
        </w:tc>
        <w:tc>
          <w:tcPr>
            <w:tcW w:w="1775" w:type="pct"/>
            <w:vAlign w:val="center"/>
          </w:tcPr>
          <w:p w14:paraId="7E801D5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企业安全评估（HAZOP）职业技能应用前景</w:t>
            </w:r>
          </w:p>
        </w:tc>
        <w:tc>
          <w:tcPr>
            <w:tcW w:w="2309" w:type="pct"/>
            <w:vAlign w:val="center"/>
          </w:tcPr>
          <w:p w14:paraId="13F2F8B7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刘丁丁</w:t>
            </w:r>
          </w:p>
          <w:p w14:paraId="6B3C310F">
            <w:pPr>
              <w:jc w:val="center"/>
              <w:rPr>
                <w:rFonts w:ascii="Times New Roman" w:hAnsi="Times New Roman" w:eastAsia="仿宋" w:cs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32"/>
              </w:rPr>
              <w:t>东方仿真科技（常州）有限公司化工安全总监</w:t>
            </w:r>
          </w:p>
        </w:tc>
      </w:tr>
      <w:tr w14:paraId="0AD8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16" w:type="pct"/>
            <w:vAlign w:val="center"/>
          </w:tcPr>
          <w:p w14:paraId="6599A88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11:50-12:20</w:t>
            </w:r>
          </w:p>
        </w:tc>
        <w:tc>
          <w:tcPr>
            <w:tcW w:w="4084" w:type="pct"/>
            <w:gridSpan w:val="2"/>
            <w:vAlign w:val="center"/>
          </w:tcPr>
          <w:p w14:paraId="1D72A04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交流讨论</w:t>
            </w:r>
          </w:p>
        </w:tc>
      </w:tr>
      <w:bookmarkEnd w:id="20"/>
    </w:tbl>
    <w:p w14:paraId="35FD5E38">
      <w:pPr>
        <w:jc w:val="left"/>
        <w:rPr>
          <w:rFonts w:ascii="Times New Roman" w:hAnsi="Times New Roman" w:eastAsia="仿宋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2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02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5</w:t>
      </w:r>
      <w:r>
        <w:rPr>
          <w:rFonts w:ascii="Times New Roman" w:hAnsi="Times New Roman" w:eastAsia="仿宋" w:cs="Times New Roman"/>
          <w:b/>
          <w:bCs/>
          <w:sz w:val="28"/>
          <w:szCs w:val="32"/>
        </w:rPr>
        <w:t>中国化工教育年会</w:t>
      </w:r>
      <w:r>
        <w:rPr>
          <w:rFonts w:hint="eastAsia" w:ascii="Times New Roman" w:hAnsi="Times New Roman" w:eastAsia="仿宋" w:cs="Times New Roman"/>
          <w:b/>
          <w:bCs/>
          <w:sz w:val="28"/>
          <w:szCs w:val="32"/>
        </w:rPr>
        <w:t>分会场十七</w:t>
      </w:r>
    </w:p>
    <w:p w14:paraId="145BC93E">
      <w:pPr>
        <w:jc w:val="left"/>
        <w:rPr>
          <w:rFonts w:ascii="Times New Roman" w:hAnsi="Times New Roman" w:eastAsia="仿宋" w:cs="Times New Roman"/>
          <w:bCs/>
          <w:sz w:val="28"/>
          <w:szCs w:val="28"/>
          <w:lang w:eastAsia="ja-JP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  <w:lang w:eastAsia="ja-JP"/>
        </w:rPr>
        <w:t>会议主题：</w:t>
      </w:r>
      <w:r>
        <w:rPr>
          <w:rFonts w:hint="eastAsia" w:ascii="Times New Roman" w:hAnsi="Times New Roman" w:eastAsia="仿宋" w:cs="Times New Roman"/>
          <w:bCs/>
          <w:spacing w:val="-20"/>
          <w:w w:val="87"/>
          <w:sz w:val="28"/>
          <w:szCs w:val="28"/>
          <w:lang w:eastAsia="ja-JP"/>
        </w:rPr>
        <w:t>中职教育专题会议：融合</w:t>
      </w:r>
      <w:r>
        <w:rPr>
          <w:rFonts w:ascii="Courier New" w:hAnsi="Courier New" w:eastAsia="仿宋" w:cs="Courier New"/>
          <w:bCs/>
          <w:spacing w:val="-20"/>
          <w:w w:val="87"/>
          <w:sz w:val="28"/>
          <w:szCs w:val="28"/>
          <w:lang w:eastAsia="ja-JP"/>
        </w:rPr>
        <w:t>•</w:t>
      </w:r>
      <w:r>
        <w:rPr>
          <w:rFonts w:hint="eastAsia" w:ascii="仿宋" w:hAnsi="仿宋" w:eastAsia="仿宋" w:cs="仿宋"/>
          <w:bCs/>
          <w:spacing w:val="-20"/>
          <w:w w:val="87"/>
          <w:sz w:val="28"/>
          <w:szCs w:val="28"/>
          <w:lang w:eastAsia="ja-JP"/>
        </w:rPr>
        <w:t>创新</w:t>
      </w:r>
      <w:r>
        <w:rPr>
          <w:rFonts w:ascii="Courier New" w:hAnsi="Courier New" w:eastAsia="仿宋" w:cs="Courier New"/>
          <w:bCs/>
          <w:spacing w:val="-20"/>
          <w:w w:val="87"/>
          <w:sz w:val="28"/>
          <w:szCs w:val="28"/>
          <w:lang w:eastAsia="ja-JP"/>
        </w:rPr>
        <w:t>•</w:t>
      </w:r>
      <w:r>
        <w:rPr>
          <w:rFonts w:hint="eastAsia" w:ascii="仿宋" w:hAnsi="仿宋" w:eastAsia="仿宋" w:cs="仿宋"/>
          <w:bCs/>
          <w:spacing w:val="-20"/>
          <w:w w:val="87"/>
          <w:sz w:val="28"/>
          <w:szCs w:val="28"/>
          <w:lang w:eastAsia="ja-JP"/>
        </w:rPr>
        <w:t>未来——赋能中职化工教育迈向“十五五”新征程</w:t>
      </w:r>
    </w:p>
    <w:p w14:paraId="2043FE6E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组织单位：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山东省淄博市工业学校</w:t>
      </w:r>
    </w:p>
    <w:p w14:paraId="6B84908F">
      <w:pPr>
        <w:jc w:val="left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</w:rPr>
        <w:t>会议时间：</w:t>
      </w:r>
      <w:r>
        <w:rPr>
          <w:rFonts w:ascii="Times New Roman" w:hAnsi="Times New Roman" w:eastAsia="仿宋" w:cs="Times New Roman"/>
          <w:bCs/>
          <w:sz w:val="28"/>
          <w:szCs w:val="28"/>
        </w:rPr>
        <w:t>2025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年12</w:t>
      </w:r>
      <w:r>
        <w:rPr>
          <w:rFonts w:ascii="Times New Roman" w:hAnsi="Times New Roman" w:eastAsia="仿宋" w:cs="Times New Roman"/>
          <w:bCs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bCs/>
          <w:sz w:val="28"/>
          <w:szCs w:val="28"/>
        </w:rPr>
        <w:t>21日 上午</w:t>
      </w:r>
    </w:p>
    <w:tbl>
      <w:tblPr>
        <w:tblStyle w:val="22"/>
        <w:tblW w:w="54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3282"/>
        <w:gridCol w:w="3729"/>
        <w:gridCol w:w="1192"/>
      </w:tblGrid>
      <w:tr w14:paraId="4FF58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93" w:type="pct"/>
            <w:shd w:val="clear" w:color="auto" w:fill="E7E6E6" w:themeFill="background2"/>
            <w:vAlign w:val="center"/>
          </w:tcPr>
          <w:p w14:paraId="57AAAC8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643" w:type="pct"/>
            <w:shd w:val="clear" w:color="auto" w:fill="E7E6E6" w:themeFill="background2"/>
            <w:vAlign w:val="center"/>
          </w:tcPr>
          <w:p w14:paraId="49AA2E3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报告题目</w:t>
            </w:r>
          </w:p>
        </w:tc>
        <w:tc>
          <w:tcPr>
            <w:tcW w:w="1867" w:type="pct"/>
            <w:shd w:val="clear" w:color="auto" w:fill="E7E6E6" w:themeFill="background2"/>
            <w:vAlign w:val="center"/>
          </w:tcPr>
          <w:p w14:paraId="20BC703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报告人</w:t>
            </w:r>
          </w:p>
        </w:tc>
        <w:tc>
          <w:tcPr>
            <w:tcW w:w="597" w:type="pct"/>
            <w:shd w:val="clear" w:color="auto" w:fill="E7E6E6" w:themeFill="background2"/>
            <w:vAlign w:val="center"/>
          </w:tcPr>
          <w:p w14:paraId="7828CAB5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主持人</w:t>
            </w:r>
          </w:p>
        </w:tc>
      </w:tr>
      <w:tr w14:paraId="302F9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93" w:type="pct"/>
            <w:vAlign w:val="center"/>
          </w:tcPr>
          <w:p w14:paraId="19B5381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30-8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40</w:t>
            </w:r>
          </w:p>
        </w:tc>
        <w:tc>
          <w:tcPr>
            <w:tcW w:w="1643" w:type="pct"/>
            <w:vAlign w:val="center"/>
          </w:tcPr>
          <w:p w14:paraId="5835E5C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致辞</w:t>
            </w:r>
          </w:p>
        </w:tc>
        <w:tc>
          <w:tcPr>
            <w:tcW w:w="1867" w:type="pct"/>
            <w:vAlign w:val="center"/>
          </w:tcPr>
          <w:p w14:paraId="26BC12A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中国化工教育协会</w:t>
            </w:r>
          </w:p>
        </w:tc>
        <w:tc>
          <w:tcPr>
            <w:tcW w:w="597" w:type="pct"/>
            <w:vMerge w:val="restart"/>
            <w:vAlign w:val="center"/>
          </w:tcPr>
          <w:p w14:paraId="1825507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6A8CA1F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张成刚山东省淄博市工业学校党委书记</w:t>
            </w:r>
          </w:p>
        </w:tc>
      </w:tr>
      <w:tr w14:paraId="2DB0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93" w:type="pct"/>
            <w:vAlign w:val="center"/>
          </w:tcPr>
          <w:p w14:paraId="2D1C5E6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8:40-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8:50</w:t>
            </w:r>
          </w:p>
        </w:tc>
        <w:tc>
          <w:tcPr>
            <w:tcW w:w="1643" w:type="pct"/>
            <w:vAlign w:val="center"/>
          </w:tcPr>
          <w:p w14:paraId="345F784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致辞</w:t>
            </w:r>
          </w:p>
        </w:tc>
        <w:tc>
          <w:tcPr>
            <w:tcW w:w="1867" w:type="pct"/>
            <w:vAlign w:val="center"/>
          </w:tcPr>
          <w:p w14:paraId="4D961F3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崔国华</w:t>
            </w:r>
          </w:p>
          <w:p w14:paraId="1338A8F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山东省淄博市工业学校校长</w:t>
            </w:r>
          </w:p>
        </w:tc>
        <w:tc>
          <w:tcPr>
            <w:tcW w:w="597" w:type="pct"/>
            <w:vMerge w:val="continue"/>
            <w:vAlign w:val="center"/>
          </w:tcPr>
          <w:p w14:paraId="7FB7151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2E1B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3" w:type="pct"/>
            <w:vAlign w:val="center"/>
          </w:tcPr>
          <w:p w14:paraId="603BD52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8:5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-9: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10</w:t>
            </w:r>
          </w:p>
        </w:tc>
        <w:tc>
          <w:tcPr>
            <w:tcW w:w="1643" w:type="pct"/>
            <w:vAlign w:val="center"/>
          </w:tcPr>
          <w:p w14:paraId="726E680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深融产业，链动未来——以高水平内涵建设赋能区域经济高质量发展</w:t>
            </w:r>
          </w:p>
        </w:tc>
        <w:tc>
          <w:tcPr>
            <w:tcW w:w="1867" w:type="pct"/>
            <w:vAlign w:val="center"/>
          </w:tcPr>
          <w:p w14:paraId="1098D8D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李小蔚</w:t>
            </w:r>
          </w:p>
          <w:p w14:paraId="52C367E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江苏省连云港中等专业学校（江苏联合职业技术学院连云港分院）党委书记  </w:t>
            </w:r>
          </w:p>
        </w:tc>
        <w:tc>
          <w:tcPr>
            <w:tcW w:w="597" w:type="pct"/>
            <w:vMerge w:val="continue"/>
            <w:vAlign w:val="center"/>
          </w:tcPr>
          <w:p w14:paraId="2D76D54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5CB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893" w:type="pct"/>
            <w:vAlign w:val="center"/>
          </w:tcPr>
          <w:p w14:paraId="68E3C14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9:1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-9:3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0</w:t>
            </w:r>
          </w:p>
        </w:tc>
        <w:tc>
          <w:tcPr>
            <w:tcW w:w="1643" w:type="pct"/>
            <w:vAlign w:val="center"/>
          </w:tcPr>
          <w:p w14:paraId="047A59C0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职业技能竞赛提升化工专业技能人才培养质量的探索与实践</w:t>
            </w:r>
          </w:p>
        </w:tc>
        <w:tc>
          <w:tcPr>
            <w:tcW w:w="1867" w:type="pct"/>
            <w:vAlign w:val="center"/>
          </w:tcPr>
          <w:p w14:paraId="64D1BA8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王海舰</w:t>
            </w:r>
          </w:p>
          <w:p w14:paraId="5CED5AC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青岛财经职业学校校长</w:t>
            </w:r>
          </w:p>
        </w:tc>
        <w:tc>
          <w:tcPr>
            <w:tcW w:w="597" w:type="pct"/>
            <w:vMerge w:val="continue"/>
            <w:vAlign w:val="center"/>
          </w:tcPr>
          <w:p w14:paraId="18BF812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021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3" w:type="pct"/>
            <w:vAlign w:val="center"/>
          </w:tcPr>
          <w:p w14:paraId="5E99C001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9:3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-9: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50</w:t>
            </w:r>
          </w:p>
        </w:tc>
        <w:tc>
          <w:tcPr>
            <w:tcW w:w="1643" w:type="pct"/>
            <w:vAlign w:val="center"/>
          </w:tcPr>
          <w:p w14:paraId="4B67BC4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凝聚共识，携手共进：共同谱写化工中职教育新篇章</w:t>
            </w:r>
          </w:p>
        </w:tc>
        <w:tc>
          <w:tcPr>
            <w:tcW w:w="1867" w:type="pct"/>
            <w:vAlign w:val="center"/>
          </w:tcPr>
          <w:p w14:paraId="65AFE34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古建泉</w:t>
            </w:r>
          </w:p>
          <w:p w14:paraId="27AF576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广东茂名第二职业中专</w:t>
            </w:r>
          </w:p>
          <w:p w14:paraId="0CB8521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党总支书记</w:t>
            </w:r>
          </w:p>
        </w:tc>
        <w:tc>
          <w:tcPr>
            <w:tcW w:w="597" w:type="pct"/>
            <w:vMerge w:val="continue"/>
            <w:vAlign w:val="center"/>
          </w:tcPr>
          <w:p w14:paraId="163165F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51C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893" w:type="pct"/>
            <w:vAlign w:val="center"/>
          </w:tcPr>
          <w:p w14:paraId="1FEC054B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ascii="Times New Roman" w:hAnsi="Times New Roman" w:eastAsia="仿宋" w:cs="宋体"/>
                <w:sz w:val="24"/>
                <w:szCs w:val="24"/>
              </w:rPr>
              <w:t>9:50-10:10</w:t>
            </w:r>
          </w:p>
        </w:tc>
        <w:tc>
          <w:tcPr>
            <w:tcW w:w="1643" w:type="pct"/>
            <w:vAlign w:val="center"/>
          </w:tcPr>
          <w:p w14:paraId="3C93DDA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基于双赛道协同发展的“教师发展”教研实践</w:t>
            </w:r>
          </w:p>
        </w:tc>
        <w:tc>
          <w:tcPr>
            <w:tcW w:w="1867" w:type="pct"/>
            <w:vAlign w:val="center"/>
          </w:tcPr>
          <w:p w14:paraId="0FABE60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张会展</w:t>
            </w:r>
          </w:p>
          <w:p w14:paraId="50A46C8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宁波市镇海区职业教育中心学校副校长</w:t>
            </w:r>
          </w:p>
        </w:tc>
        <w:tc>
          <w:tcPr>
            <w:tcW w:w="597" w:type="pct"/>
            <w:vMerge w:val="continue"/>
            <w:vAlign w:val="center"/>
          </w:tcPr>
          <w:p w14:paraId="4EE3D2D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5BE3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3" w:type="pct"/>
            <w:vAlign w:val="center"/>
          </w:tcPr>
          <w:p w14:paraId="0EC92C3A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ascii="Times New Roman" w:hAnsi="Times New Roman" w:eastAsia="仿宋" w:cs="宋体"/>
                <w:sz w:val="24"/>
                <w:szCs w:val="24"/>
              </w:rPr>
              <w:t>10:10-10:25</w:t>
            </w:r>
          </w:p>
        </w:tc>
        <w:tc>
          <w:tcPr>
            <w:tcW w:w="4107" w:type="pct"/>
            <w:gridSpan w:val="3"/>
            <w:vAlign w:val="center"/>
          </w:tcPr>
          <w:p w14:paraId="56B26AF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茶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歇</w:t>
            </w:r>
          </w:p>
        </w:tc>
      </w:tr>
      <w:tr w14:paraId="75E0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893" w:type="pct"/>
            <w:vAlign w:val="center"/>
          </w:tcPr>
          <w:p w14:paraId="3DD9359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: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25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-10: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45</w:t>
            </w:r>
          </w:p>
        </w:tc>
        <w:tc>
          <w:tcPr>
            <w:tcW w:w="1643" w:type="pct"/>
            <w:vAlign w:val="center"/>
          </w:tcPr>
          <w:p w14:paraId="50EA0A8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化工（合成树脂）产业面临的挑战、未来和人才需求</w:t>
            </w:r>
          </w:p>
        </w:tc>
        <w:tc>
          <w:tcPr>
            <w:tcW w:w="1867" w:type="pct"/>
            <w:vAlign w:val="center"/>
          </w:tcPr>
          <w:p w14:paraId="3DA2654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邓金标</w:t>
            </w:r>
          </w:p>
          <w:p w14:paraId="1A147A9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山东凯威尔公司总经理</w:t>
            </w:r>
          </w:p>
        </w:tc>
        <w:tc>
          <w:tcPr>
            <w:tcW w:w="597" w:type="pct"/>
            <w:vMerge w:val="restart"/>
            <w:vAlign w:val="center"/>
          </w:tcPr>
          <w:p w14:paraId="1EB08B6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张成刚山东省淄博市工业学校党委书记</w:t>
            </w:r>
          </w:p>
        </w:tc>
      </w:tr>
      <w:tr w14:paraId="3DA18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893" w:type="pct"/>
            <w:vAlign w:val="center"/>
          </w:tcPr>
          <w:p w14:paraId="34CC625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45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:</w:t>
            </w:r>
            <w:r>
              <w:rPr>
                <w:rFonts w:ascii="Times New Roman" w:hAnsi="Times New Roman" w:eastAsia="仿宋" w:cs="宋体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643" w:type="pct"/>
            <w:vAlign w:val="center"/>
          </w:tcPr>
          <w:p w14:paraId="1FE69F4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产教融合背景下如何增强职业教育的适应性</w:t>
            </w:r>
          </w:p>
        </w:tc>
        <w:tc>
          <w:tcPr>
            <w:tcW w:w="1867" w:type="pct"/>
            <w:vAlign w:val="center"/>
          </w:tcPr>
          <w:p w14:paraId="6D78DBD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周燕</w:t>
            </w:r>
          </w:p>
          <w:p w14:paraId="5097267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河南应用技术职业学院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绿色化工与新材料学院院长</w:t>
            </w:r>
          </w:p>
        </w:tc>
        <w:tc>
          <w:tcPr>
            <w:tcW w:w="597" w:type="pct"/>
            <w:vMerge w:val="continue"/>
          </w:tcPr>
          <w:p w14:paraId="51AB8F3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D4D5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893" w:type="pct"/>
            <w:vAlign w:val="center"/>
          </w:tcPr>
          <w:p w14:paraId="79CE238B">
            <w:pPr>
              <w:jc w:val="center"/>
              <w:rPr>
                <w:rFonts w:ascii="Times New Roman" w:hAnsi="Times New Roman" w:eastAsia="仿宋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11:0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5-11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:2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5</w:t>
            </w:r>
          </w:p>
        </w:tc>
        <w:tc>
          <w:tcPr>
            <w:tcW w:w="1643" w:type="pct"/>
            <w:vAlign w:val="center"/>
          </w:tcPr>
          <w:p w14:paraId="74368E0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平台筑基、机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制破壁：中高职协同培育化工高质量人才    的创新实践</w:t>
            </w:r>
          </w:p>
        </w:tc>
        <w:tc>
          <w:tcPr>
            <w:tcW w:w="1867" w:type="pct"/>
            <w:vAlign w:val="center"/>
          </w:tcPr>
          <w:p w14:paraId="6BF33FD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刘尚明</w:t>
            </w:r>
          </w:p>
          <w:p w14:paraId="6DE4F5D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本溪市化学工业学校化工技术系主任</w:t>
            </w:r>
          </w:p>
        </w:tc>
        <w:tc>
          <w:tcPr>
            <w:tcW w:w="597" w:type="pct"/>
            <w:vMerge w:val="continue"/>
          </w:tcPr>
          <w:p w14:paraId="03B8381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7F9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893" w:type="pct"/>
            <w:vAlign w:val="center"/>
          </w:tcPr>
          <w:p w14:paraId="2C56208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25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eastAsia="仿宋" w:cs="宋体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 w:eastAsia="仿宋" w:cs="宋体"/>
                <w:sz w:val="24"/>
                <w:szCs w:val="24"/>
              </w:rPr>
              <w:t>45</w:t>
            </w:r>
          </w:p>
        </w:tc>
        <w:tc>
          <w:tcPr>
            <w:tcW w:w="1643" w:type="pct"/>
            <w:vAlign w:val="center"/>
          </w:tcPr>
          <w:p w14:paraId="7F2A78C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虚拟仿真赋能数智化工教育</w:t>
            </w:r>
          </w:p>
          <w:p w14:paraId="1B68BB7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——淄博市工业学校虚拟仿真实训基地的建设与实践</w:t>
            </w:r>
          </w:p>
        </w:tc>
        <w:tc>
          <w:tcPr>
            <w:tcW w:w="1867" w:type="pct"/>
            <w:vAlign w:val="center"/>
          </w:tcPr>
          <w:p w14:paraId="1BEDB00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冯波</w:t>
            </w:r>
          </w:p>
          <w:p w14:paraId="0886116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山东省淄博市工业学校副校长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7" w:type="pct"/>
            <w:vMerge w:val="continue"/>
          </w:tcPr>
          <w:p w14:paraId="1A56334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72106F79">
      <w:pPr>
        <w:widowControl/>
        <w:jc w:val="left"/>
        <w:rPr>
          <w:rFonts w:ascii="Times New Roman" w:hAnsi="Times New Roman" w:eastAsia="仿宋" w:cs="Times New Roman"/>
          <w:sz w:val="32"/>
          <w:szCs w:val="32"/>
        </w:rPr>
        <w:sectPr>
          <w:pgSz w:w="11906" w:h="16838"/>
          <w:pgMar w:top="1247" w:right="1474" w:bottom="1247" w:left="1474" w:header="851" w:footer="510" w:gutter="0"/>
          <w:cols w:space="425" w:num="1"/>
          <w:titlePg/>
          <w:docGrid w:type="lines" w:linePitch="312" w:charSpace="0"/>
        </w:sectPr>
      </w:pPr>
      <w:r>
        <w:rPr>
          <w:rFonts w:ascii="Times New Roman" w:hAnsi="Times New Roman" w:eastAsia="仿宋" w:cs="Times New Roman"/>
          <w:sz w:val="28"/>
          <w:szCs w:val="32"/>
        </w:rPr>
        <w:br w:type="page"/>
      </w:r>
    </w:p>
    <w:p w14:paraId="65FCB75C">
      <w:bookmarkStart w:id="21" w:name="_GoBack"/>
      <w:bookmarkEnd w:id="2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7B2E65"/>
    <w:multiLevelType w:val="multilevel"/>
    <w:tmpl w:val="377B2E6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A7575D9"/>
    <w:multiLevelType w:val="multilevel"/>
    <w:tmpl w:val="5A7575D9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30294"/>
    <w:rsid w:val="20330294"/>
    <w:rsid w:val="3D1B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table" w:customStyle="1" w:styleId="7">
    <w:name w:val="网格型12"/>
    <w:basedOn w:val="3"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网格型16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网格型117"/>
    <w:basedOn w:val="3"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网格型18"/>
    <w:basedOn w:val="3"/>
    <w:qFormat/>
    <w:uiPriority w:val="5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网格型110"/>
    <w:basedOn w:val="3"/>
    <w:qFormat/>
    <w:uiPriority w:val="5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网格型114"/>
    <w:basedOn w:val="3"/>
    <w:qFormat/>
    <w:uiPriority w:val="5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网格型116"/>
    <w:basedOn w:val="3"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网格型118"/>
    <w:basedOn w:val="3"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网格型11"/>
    <w:basedOn w:val="3"/>
    <w:qFormat/>
    <w:uiPriority w:val="5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网格型13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网格型15"/>
    <w:basedOn w:val="3"/>
    <w:qFormat/>
    <w:uiPriority w:val="5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网格型14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网格型19"/>
    <w:basedOn w:val="3"/>
    <w:qFormat/>
    <w:uiPriority w:val="5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">
    <w:name w:val="网格型17"/>
    <w:basedOn w:val="3"/>
    <w:qFormat/>
    <w:uiPriority w:val="5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网格型112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网格型1"/>
    <w:basedOn w:val="3"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2025-12-10T07:35:00Z</dcterms:created>
  <dc:creator>高栗子</dc:creator>
  <cp:lastModifiedBy>高栗子</cp:lastModifiedBy>
  <dcterms:modified xsi:type="dcterms:W3CDTF">2025-12-10T07:36:08Z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8B7FAFDE79C84A56AC26596B0EE83CA5_11</vt:lpwstr>
  </property>
  <property fmtid="{D5CDD505-2E9C-101B-9397-08002B2CF9AE}" pid="4" name="KSOTemplateDocerSaveRecord">
    <vt:lpwstr>eyJoZGlkIjoiOTAzODcyMWE3MmFjYjQzNDE0YjhkYzA5NTE4M2U4MDMiLCJ1c2VySWQiOiIzODYxNDE1MTEifQ==</vt:lpwstr>
  </property>
</Properties>
</file>